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70" w:type="dxa"/>
          <w:right w:w="70" w:type="dxa"/>
        </w:tblCellMar>
        <w:tblLook w:val="04A0" w:firstRow="1" w:lastRow="0" w:firstColumn="1" w:lastColumn="0" w:noHBand="0" w:noVBand="1"/>
      </w:tblPr>
      <w:tblGrid>
        <w:gridCol w:w="3758"/>
        <w:gridCol w:w="2055"/>
        <w:gridCol w:w="3922"/>
      </w:tblGrid>
      <w:tr w:rsidR="00982959" w:rsidRPr="00982959" w:rsidTr="00982959">
        <w:trPr>
          <w:cantSplit/>
        </w:trPr>
        <w:tc>
          <w:tcPr>
            <w:tcW w:w="3758" w:type="dxa"/>
            <w:tcBorders>
              <w:top w:val="nil"/>
              <w:left w:val="nil"/>
              <w:bottom w:val="single" w:sz="8" w:space="0" w:color="000000"/>
              <w:right w:val="nil"/>
            </w:tcBorders>
            <w:hideMark/>
          </w:tcPr>
          <w:p w:rsidR="00982959" w:rsidRPr="00982959" w:rsidRDefault="00982959" w:rsidP="00982959">
            <w:pPr>
              <w:keepNext/>
              <w:widowControl/>
              <w:numPr>
                <w:ilvl w:val="4"/>
                <w:numId w:val="2"/>
              </w:numPr>
              <w:tabs>
                <w:tab w:val="left" w:pos="0"/>
              </w:tabs>
              <w:autoSpaceDN/>
              <w:snapToGrid w:val="0"/>
              <w:spacing w:before="120" w:after="0" w:line="20" w:lineRule="atLeast"/>
              <w:ind w:left="0" w:hanging="48"/>
              <w:jc w:val="center"/>
              <w:textAlignment w:val="auto"/>
              <w:outlineLvl w:val="4"/>
              <w:rPr>
                <w:rFonts w:ascii="Times New Roman" w:hAnsi="Times New Roman" w:cs="Mangal"/>
                <w:b/>
                <w:i/>
                <w:kern w:val="2"/>
                <w:sz w:val="24"/>
                <w:szCs w:val="20"/>
                <w:lang w:eastAsia="hi-IN" w:bidi="hi-IN"/>
              </w:rPr>
            </w:pPr>
            <w:r w:rsidRPr="00982959">
              <w:rPr>
                <w:rFonts w:ascii="Times New Roman" w:hAnsi="Times New Roman" w:cs="Mangal"/>
                <w:b/>
                <w:i/>
                <w:kern w:val="2"/>
                <w:sz w:val="24"/>
                <w:szCs w:val="24"/>
                <w:lang w:eastAsia="hi-IN" w:bidi="hi-IN"/>
              </w:rPr>
              <w:t>Республика  Адыгея</w:t>
            </w:r>
          </w:p>
          <w:p w:rsidR="00982959" w:rsidRPr="00982959" w:rsidRDefault="00982959" w:rsidP="00982959">
            <w:pPr>
              <w:widowControl/>
              <w:autoSpaceDN/>
              <w:spacing w:after="0"/>
              <w:jc w:val="center"/>
              <w:textAlignment w:val="auto"/>
              <w:rPr>
                <w:rFonts w:ascii="Times New Roman" w:eastAsia="Times New Roman" w:hAnsi="Times New Roman" w:cs="Times New Roman"/>
                <w:b/>
                <w:i/>
                <w:kern w:val="0"/>
                <w:sz w:val="24"/>
                <w:szCs w:val="24"/>
                <w:lang w:eastAsia="ar-SA"/>
              </w:rPr>
            </w:pPr>
            <w:r w:rsidRPr="00982959">
              <w:rPr>
                <w:rFonts w:ascii="Times New Roman" w:eastAsia="Times New Roman" w:hAnsi="Times New Roman" w:cs="Times New Roman"/>
                <w:b/>
                <w:i/>
                <w:kern w:val="0"/>
                <w:sz w:val="24"/>
                <w:szCs w:val="24"/>
                <w:lang w:eastAsia="ar-SA"/>
              </w:rPr>
              <w:t>Шовгеновский район</w:t>
            </w:r>
          </w:p>
          <w:p w:rsidR="00982959" w:rsidRPr="00982959" w:rsidRDefault="00982959" w:rsidP="00982959">
            <w:pPr>
              <w:widowControl/>
              <w:autoSpaceDN/>
              <w:spacing w:after="0"/>
              <w:textAlignment w:val="auto"/>
              <w:rPr>
                <w:rFonts w:ascii="Times New Roman" w:eastAsia="Times New Roman" w:hAnsi="Times New Roman" w:cs="Times New Roman"/>
                <w:b/>
                <w:i/>
                <w:kern w:val="0"/>
                <w:sz w:val="24"/>
                <w:szCs w:val="24"/>
                <w:lang w:eastAsia="ar-SA"/>
              </w:rPr>
            </w:pPr>
            <w:r w:rsidRPr="00982959">
              <w:rPr>
                <w:rFonts w:ascii="Times New Roman" w:eastAsia="Times New Roman" w:hAnsi="Times New Roman" w:cs="Times New Roman"/>
                <w:b/>
                <w:i/>
                <w:kern w:val="0"/>
                <w:sz w:val="24"/>
                <w:szCs w:val="24"/>
                <w:lang w:eastAsia="ar-SA"/>
              </w:rPr>
              <w:t xml:space="preserve">                  Администрация</w:t>
            </w:r>
          </w:p>
          <w:p w:rsidR="00982959" w:rsidRPr="00982959" w:rsidRDefault="00982959" w:rsidP="00982959">
            <w:pPr>
              <w:widowControl/>
              <w:autoSpaceDN/>
              <w:spacing w:after="0" w:line="20" w:lineRule="atLeast"/>
              <w:ind w:hanging="70"/>
              <w:jc w:val="center"/>
              <w:textAlignment w:val="auto"/>
              <w:rPr>
                <w:rFonts w:ascii="Times New Roman" w:eastAsia="Times New Roman" w:hAnsi="Times New Roman" w:cs="Times New Roman"/>
                <w:kern w:val="0"/>
                <w:sz w:val="24"/>
                <w:szCs w:val="24"/>
                <w:lang w:eastAsia="ar-SA"/>
              </w:rPr>
            </w:pPr>
            <w:r w:rsidRPr="00982959">
              <w:rPr>
                <w:rFonts w:ascii="Times New Roman" w:eastAsia="Times New Roman" w:hAnsi="Times New Roman" w:cs="Times New Roman"/>
                <w:b/>
                <w:i/>
                <w:kern w:val="0"/>
                <w:sz w:val="24"/>
                <w:szCs w:val="24"/>
                <w:lang w:eastAsia="ar-SA"/>
              </w:rPr>
              <w:t>Муниципального образования</w:t>
            </w:r>
          </w:p>
          <w:p w:rsidR="00982959" w:rsidRPr="00982959" w:rsidRDefault="00982959" w:rsidP="00982959">
            <w:pPr>
              <w:keepNext/>
              <w:widowControl/>
              <w:numPr>
                <w:ilvl w:val="1"/>
                <w:numId w:val="2"/>
              </w:numPr>
              <w:tabs>
                <w:tab w:val="left" w:pos="0"/>
              </w:tabs>
              <w:autoSpaceDN/>
              <w:spacing w:after="0" w:line="20" w:lineRule="atLeast"/>
              <w:ind w:left="0" w:firstLine="130"/>
              <w:jc w:val="center"/>
              <w:textAlignment w:val="auto"/>
              <w:outlineLvl w:val="1"/>
              <w:rPr>
                <w:rFonts w:ascii="Times New Roman" w:hAnsi="Times New Roman" w:cs="Mangal"/>
                <w:b/>
                <w:i/>
                <w:kern w:val="2"/>
                <w:sz w:val="28"/>
                <w:szCs w:val="20"/>
                <w:lang w:eastAsia="hi-IN" w:bidi="hi-IN"/>
              </w:rPr>
            </w:pPr>
            <w:r w:rsidRPr="00982959">
              <w:rPr>
                <w:rFonts w:ascii="Times New Roman" w:hAnsi="Times New Roman" w:cs="Mangal"/>
                <w:b/>
                <w:i/>
                <w:kern w:val="2"/>
                <w:sz w:val="24"/>
                <w:szCs w:val="24"/>
                <w:lang w:eastAsia="hi-IN" w:bidi="hi-IN"/>
              </w:rPr>
              <w:t>«</w:t>
            </w:r>
            <w:proofErr w:type="spellStart"/>
            <w:r w:rsidRPr="00982959">
              <w:rPr>
                <w:rFonts w:ascii="Times New Roman" w:hAnsi="Times New Roman" w:cs="Mangal"/>
                <w:b/>
                <w:i/>
                <w:kern w:val="2"/>
                <w:sz w:val="24"/>
                <w:szCs w:val="24"/>
                <w:lang w:eastAsia="hi-IN" w:bidi="hi-IN"/>
              </w:rPr>
              <w:t>Заревское</w:t>
            </w:r>
            <w:proofErr w:type="spellEnd"/>
            <w:r w:rsidRPr="00982959">
              <w:rPr>
                <w:rFonts w:ascii="Times New Roman" w:hAnsi="Times New Roman" w:cs="Mangal"/>
                <w:b/>
                <w:i/>
                <w:kern w:val="2"/>
                <w:sz w:val="24"/>
                <w:szCs w:val="24"/>
                <w:lang w:eastAsia="hi-IN" w:bidi="hi-IN"/>
              </w:rPr>
              <w:t xml:space="preserve"> сельское поселение»</w:t>
            </w:r>
          </w:p>
          <w:p w:rsidR="00982959" w:rsidRPr="00982959" w:rsidRDefault="00982959" w:rsidP="00982959">
            <w:pPr>
              <w:widowControl/>
              <w:autoSpaceDN/>
              <w:spacing w:after="0" w:line="20" w:lineRule="atLeast"/>
              <w:ind w:left="130"/>
              <w:jc w:val="center"/>
              <w:textAlignment w:val="auto"/>
              <w:rPr>
                <w:rFonts w:ascii="Times New Roman" w:eastAsia="Times New Roman" w:hAnsi="Times New Roman" w:cs="Times New Roman"/>
                <w:b/>
                <w:i/>
                <w:kern w:val="0"/>
                <w:sz w:val="24"/>
                <w:szCs w:val="24"/>
                <w:lang w:eastAsia="ar-SA"/>
              </w:rPr>
            </w:pPr>
            <w:r w:rsidRPr="00982959">
              <w:rPr>
                <w:rFonts w:ascii="Times New Roman" w:eastAsia="Times New Roman" w:hAnsi="Times New Roman" w:cs="Times New Roman"/>
                <w:b/>
                <w:i/>
                <w:kern w:val="0"/>
                <w:sz w:val="24"/>
                <w:szCs w:val="24"/>
                <w:lang w:eastAsia="ar-SA"/>
              </w:rPr>
              <w:t xml:space="preserve">385445, </w:t>
            </w:r>
            <w:proofErr w:type="spellStart"/>
            <w:r w:rsidRPr="00982959">
              <w:rPr>
                <w:rFonts w:ascii="Times New Roman" w:eastAsia="Times New Roman" w:hAnsi="Times New Roman" w:cs="Times New Roman"/>
                <w:b/>
                <w:i/>
                <w:kern w:val="0"/>
                <w:sz w:val="24"/>
                <w:szCs w:val="24"/>
                <w:lang w:eastAsia="ar-SA"/>
              </w:rPr>
              <w:t>п</w:t>
            </w:r>
            <w:proofErr w:type="gramStart"/>
            <w:r w:rsidRPr="00982959">
              <w:rPr>
                <w:rFonts w:ascii="Times New Roman" w:eastAsia="Times New Roman" w:hAnsi="Times New Roman" w:cs="Times New Roman"/>
                <w:b/>
                <w:i/>
                <w:kern w:val="0"/>
                <w:sz w:val="24"/>
                <w:szCs w:val="24"/>
                <w:lang w:eastAsia="ar-SA"/>
              </w:rPr>
              <w:t>.З</w:t>
            </w:r>
            <w:proofErr w:type="gramEnd"/>
            <w:r w:rsidRPr="00982959">
              <w:rPr>
                <w:rFonts w:ascii="Times New Roman" w:eastAsia="Times New Roman" w:hAnsi="Times New Roman" w:cs="Times New Roman"/>
                <w:b/>
                <w:i/>
                <w:kern w:val="0"/>
                <w:sz w:val="24"/>
                <w:szCs w:val="24"/>
                <w:lang w:eastAsia="ar-SA"/>
              </w:rPr>
              <w:t>арево</w:t>
            </w:r>
            <w:proofErr w:type="spellEnd"/>
            <w:r w:rsidRPr="00982959">
              <w:rPr>
                <w:rFonts w:ascii="Times New Roman" w:eastAsia="Times New Roman" w:hAnsi="Times New Roman" w:cs="Times New Roman"/>
                <w:b/>
                <w:i/>
                <w:kern w:val="0"/>
                <w:sz w:val="24"/>
                <w:szCs w:val="24"/>
                <w:lang w:eastAsia="ar-SA"/>
              </w:rPr>
              <w:t xml:space="preserve">, </w:t>
            </w:r>
          </w:p>
          <w:p w:rsidR="00982959" w:rsidRPr="00982959" w:rsidRDefault="00982959" w:rsidP="00982959">
            <w:pPr>
              <w:widowControl/>
              <w:autoSpaceDN/>
              <w:spacing w:after="0" w:line="20" w:lineRule="atLeast"/>
              <w:ind w:left="130"/>
              <w:jc w:val="center"/>
              <w:textAlignment w:val="auto"/>
              <w:rPr>
                <w:rFonts w:ascii="Times New Roman" w:eastAsia="Times New Roman" w:hAnsi="Times New Roman" w:cs="Times New Roman"/>
                <w:b/>
                <w:i/>
                <w:kern w:val="0"/>
                <w:sz w:val="24"/>
                <w:szCs w:val="24"/>
                <w:lang w:eastAsia="ar-SA"/>
              </w:rPr>
            </w:pPr>
            <w:r w:rsidRPr="00982959">
              <w:rPr>
                <w:rFonts w:ascii="Times New Roman" w:eastAsia="Times New Roman" w:hAnsi="Times New Roman" w:cs="Times New Roman"/>
                <w:b/>
                <w:i/>
                <w:kern w:val="0"/>
                <w:sz w:val="24"/>
                <w:szCs w:val="24"/>
                <w:lang w:eastAsia="ar-SA"/>
              </w:rPr>
              <w:t>ул. Пролетарская,5</w:t>
            </w:r>
          </w:p>
          <w:p w:rsidR="00982959" w:rsidRPr="00982959" w:rsidRDefault="00982959" w:rsidP="00982959">
            <w:pPr>
              <w:widowControl/>
              <w:autoSpaceDN/>
              <w:spacing w:after="0" w:line="20" w:lineRule="atLeast"/>
              <w:ind w:left="130"/>
              <w:jc w:val="center"/>
              <w:textAlignment w:val="auto"/>
              <w:rPr>
                <w:rFonts w:ascii="Times New Roman" w:eastAsia="Times New Roman" w:hAnsi="Times New Roman" w:cs="Times New Roman"/>
                <w:b/>
                <w:i/>
                <w:kern w:val="0"/>
                <w:sz w:val="24"/>
                <w:szCs w:val="24"/>
                <w:lang w:val="en-US" w:eastAsia="ar-SA"/>
              </w:rPr>
            </w:pPr>
            <w:r w:rsidRPr="00982959">
              <w:rPr>
                <w:rFonts w:ascii="Times New Roman" w:eastAsia="Times New Roman" w:hAnsi="Times New Roman" w:cs="Times New Roman"/>
                <w:b/>
                <w:i/>
                <w:kern w:val="0"/>
                <w:sz w:val="24"/>
                <w:szCs w:val="24"/>
                <w:lang w:eastAsia="ar-SA"/>
              </w:rPr>
              <w:t>Тел</w:t>
            </w:r>
            <w:proofErr w:type="gramStart"/>
            <w:r w:rsidRPr="00982959">
              <w:rPr>
                <w:rFonts w:ascii="Times New Roman" w:eastAsia="Times New Roman" w:hAnsi="Times New Roman" w:cs="Times New Roman"/>
                <w:b/>
                <w:i/>
                <w:kern w:val="0"/>
                <w:sz w:val="24"/>
                <w:szCs w:val="24"/>
                <w:lang w:val="en-US" w:eastAsia="ar-SA"/>
              </w:rPr>
              <w:t>.</w:t>
            </w:r>
            <w:r w:rsidRPr="00982959">
              <w:rPr>
                <w:rFonts w:ascii="Times New Roman" w:eastAsia="Times New Roman" w:hAnsi="Times New Roman" w:cs="Times New Roman"/>
                <w:b/>
                <w:i/>
                <w:kern w:val="0"/>
                <w:sz w:val="24"/>
                <w:szCs w:val="24"/>
                <w:lang w:eastAsia="ar-SA"/>
              </w:rPr>
              <w:t>ф</w:t>
            </w:r>
            <w:proofErr w:type="gramEnd"/>
            <w:r w:rsidRPr="00982959">
              <w:rPr>
                <w:rFonts w:ascii="Times New Roman" w:eastAsia="Times New Roman" w:hAnsi="Times New Roman" w:cs="Times New Roman"/>
                <w:b/>
                <w:i/>
                <w:kern w:val="0"/>
                <w:sz w:val="24"/>
                <w:szCs w:val="24"/>
                <w:lang w:eastAsia="ar-SA"/>
              </w:rPr>
              <w:t>акс</w:t>
            </w:r>
            <w:r w:rsidRPr="00982959">
              <w:rPr>
                <w:rFonts w:ascii="Times New Roman" w:eastAsia="Times New Roman" w:hAnsi="Times New Roman" w:cs="Times New Roman"/>
                <w:b/>
                <w:i/>
                <w:kern w:val="0"/>
                <w:sz w:val="24"/>
                <w:szCs w:val="24"/>
                <w:lang w:val="en-US" w:eastAsia="ar-SA"/>
              </w:rPr>
              <w:t xml:space="preserve"> (887773)94-1-24</w:t>
            </w:r>
          </w:p>
          <w:p w:rsidR="00982959" w:rsidRPr="00982959" w:rsidRDefault="00982959" w:rsidP="00982959">
            <w:pPr>
              <w:widowControl/>
              <w:autoSpaceDN/>
              <w:spacing w:after="0" w:line="480" w:lineRule="auto"/>
              <w:ind w:left="130"/>
              <w:textAlignment w:val="auto"/>
              <w:rPr>
                <w:rFonts w:ascii="Times New Roman" w:eastAsia="Times New Roman" w:hAnsi="Times New Roman" w:cs="Times New Roman"/>
                <w:kern w:val="0"/>
                <w:sz w:val="24"/>
                <w:szCs w:val="24"/>
                <w:lang w:eastAsia="ar-SA"/>
              </w:rPr>
            </w:pPr>
            <w:r w:rsidRPr="00982959">
              <w:rPr>
                <w:rFonts w:ascii="Times New Roman" w:eastAsia="Times New Roman" w:hAnsi="Times New Roman" w:cs="Times New Roman"/>
                <w:b/>
                <w:i/>
                <w:kern w:val="0"/>
                <w:sz w:val="24"/>
                <w:szCs w:val="24"/>
                <w:lang w:val="en-US" w:eastAsia="ar-SA"/>
              </w:rPr>
              <w:t xml:space="preserve">    email zarevskoepos@mail.ru</w:t>
            </w:r>
          </w:p>
        </w:tc>
        <w:tc>
          <w:tcPr>
            <w:tcW w:w="2055" w:type="dxa"/>
            <w:tcBorders>
              <w:top w:val="nil"/>
              <w:left w:val="nil"/>
              <w:bottom w:val="single" w:sz="8" w:space="0" w:color="000000"/>
              <w:right w:val="nil"/>
            </w:tcBorders>
            <w:hideMark/>
          </w:tcPr>
          <w:p w:rsidR="00982959" w:rsidRPr="00982959" w:rsidRDefault="00982959" w:rsidP="00982959">
            <w:pPr>
              <w:widowControl/>
              <w:autoSpaceDN/>
              <w:snapToGrid w:val="0"/>
              <w:spacing w:after="0" w:line="240" w:lineRule="atLeast"/>
              <w:jc w:val="center"/>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b/>
                <w:noProof/>
                <w:kern w:val="0"/>
                <w:sz w:val="24"/>
                <w:szCs w:val="24"/>
                <w:lang w:eastAsia="ru-RU"/>
              </w:rPr>
              <w:drawing>
                <wp:inline distT="0" distB="0" distL="0" distR="0">
                  <wp:extent cx="1028700" cy="14401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t="21294" r="3343" b="-455"/>
                          <a:stretch>
                            <a:fillRect/>
                          </a:stretch>
                        </pic:blipFill>
                        <pic:spPr bwMode="auto">
                          <a:xfrm>
                            <a:off x="0" y="0"/>
                            <a:ext cx="1028700" cy="1440180"/>
                          </a:xfrm>
                          <a:prstGeom prst="rect">
                            <a:avLst/>
                          </a:prstGeom>
                          <a:solidFill>
                            <a:srgbClr val="FFFFFF"/>
                          </a:solidFill>
                          <a:ln>
                            <a:noFill/>
                          </a:ln>
                        </pic:spPr>
                      </pic:pic>
                    </a:graphicData>
                  </a:graphic>
                </wp:inline>
              </w:drawing>
            </w:r>
          </w:p>
        </w:tc>
        <w:tc>
          <w:tcPr>
            <w:tcW w:w="3922" w:type="dxa"/>
            <w:tcBorders>
              <w:top w:val="nil"/>
              <w:left w:val="nil"/>
              <w:bottom w:val="single" w:sz="8" w:space="0" w:color="000000"/>
              <w:right w:val="nil"/>
            </w:tcBorders>
          </w:tcPr>
          <w:p w:rsidR="00982959" w:rsidRPr="00982959" w:rsidRDefault="00982959" w:rsidP="00982959">
            <w:pPr>
              <w:keepNext/>
              <w:widowControl/>
              <w:numPr>
                <w:ilvl w:val="4"/>
                <w:numId w:val="2"/>
              </w:numPr>
              <w:tabs>
                <w:tab w:val="left" w:pos="0"/>
              </w:tabs>
              <w:autoSpaceDN/>
              <w:snapToGrid w:val="0"/>
              <w:spacing w:before="120" w:after="0" w:line="20" w:lineRule="atLeast"/>
              <w:ind w:left="0" w:hanging="48"/>
              <w:jc w:val="center"/>
              <w:textAlignment w:val="auto"/>
              <w:outlineLvl w:val="4"/>
              <w:rPr>
                <w:rFonts w:ascii="Times New Roman" w:hAnsi="Times New Roman" w:cs="Mangal"/>
                <w:b/>
                <w:i/>
                <w:kern w:val="2"/>
                <w:sz w:val="24"/>
                <w:szCs w:val="20"/>
                <w:lang w:eastAsia="hi-IN" w:bidi="hi-IN"/>
              </w:rPr>
            </w:pPr>
            <w:proofErr w:type="spellStart"/>
            <w:r w:rsidRPr="00982959">
              <w:rPr>
                <w:rFonts w:ascii="Times New Roman" w:hAnsi="Times New Roman" w:cs="Mangal"/>
                <w:b/>
                <w:i/>
                <w:kern w:val="2"/>
                <w:sz w:val="24"/>
                <w:szCs w:val="24"/>
                <w:lang w:eastAsia="hi-IN" w:bidi="hi-IN"/>
              </w:rPr>
              <w:t>Адыгэ</w:t>
            </w:r>
            <w:proofErr w:type="spellEnd"/>
            <w:r w:rsidRPr="00982959">
              <w:rPr>
                <w:rFonts w:ascii="Times New Roman" w:hAnsi="Times New Roman" w:cs="Mangal"/>
                <w:b/>
                <w:i/>
                <w:kern w:val="2"/>
                <w:sz w:val="24"/>
                <w:szCs w:val="24"/>
                <w:lang w:eastAsia="hi-IN" w:bidi="hi-IN"/>
              </w:rPr>
              <w:t xml:space="preserve"> </w:t>
            </w:r>
            <w:proofErr w:type="spellStart"/>
            <w:r w:rsidRPr="00982959">
              <w:rPr>
                <w:rFonts w:ascii="Times New Roman" w:hAnsi="Times New Roman" w:cs="Mangal"/>
                <w:b/>
                <w:i/>
                <w:kern w:val="2"/>
                <w:sz w:val="24"/>
                <w:szCs w:val="24"/>
                <w:lang w:eastAsia="hi-IN" w:bidi="hi-IN"/>
              </w:rPr>
              <w:t>Республикэм</w:t>
            </w:r>
            <w:proofErr w:type="spellEnd"/>
          </w:p>
          <w:p w:rsidR="00982959" w:rsidRPr="00982959" w:rsidRDefault="00982959" w:rsidP="00982959">
            <w:pPr>
              <w:widowControl/>
              <w:autoSpaceDN/>
              <w:spacing w:after="0"/>
              <w:jc w:val="center"/>
              <w:textAlignment w:val="auto"/>
              <w:rPr>
                <w:rFonts w:ascii="Times New Roman" w:eastAsia="Times New Roman" w:hAnsi="Times New Roman" w:cs="Times New Roman"/>
                <w:b/>
                <w:i/>
                <w:kern w:val="0"/>
                <w:sz w:val="24"/>
                <w:szCs w:val="24"/>
                <w:lang w:eastAsia="ar-SA"/>
              </w:rPr>
            </w:pPr>
            <w:proofErr w:type="spellStart"/>
            <w:r w:rsidRPr="00982959">
              <w:rPr>
                <w:rFonts w:ascii="Times New Roman" w:eastAsia="Times New Roman" w:hAnsi="Times New Roman" w:cs="Times New Roman"/>
                <w:b/>
                <w:i/>
                <w:kern w:val="0"/>
                <w:sz w:val="24"/>
                <w:szCs w:val="24"/>
                <w:lang w:eastAsia="ar-SA"/>
              </w:rPr>
              <w:t>Шэуджен</w:t>
            </w:r>
            <w:proofErr w:type="spellEnd"/>
            <w:r w:rsidRPr="00982959">
              <w:rPr>
                <w:rFonts w:ascii="Times New Roman" w:eastAsia="Times New Roman" w:hAnsi="Times New Roman" w:cs="Times New Roman"/>
                <w:b/>
                <w:i/>
                <w:kern w:val="0"/>
                <w:sz w:val="24"/>
                <w:szCs w:val="24"/>
                <w:lang w:eastAsia="ar-SA"/>
              </w:rPr>
              <w:t xml:space="preserve"> район</w:t>
            </w:r>
          </w:p>
          <w:p w:rsidR="00982959" w:rsidRPr="00982959" w:rsidRDefault="00982959" w:rsidP="00982959">
            <w:pPr>
              <w:widowControl/>
              <w:autoSpaceDN/>
              <w:spacing w:after="0"/>
              <w:jc w:val="center"/>
              <w:textAlignment w:val="auto"/>
              <w:rPr>
                <w:rFonts w:ascii="Times New Roman" w:eastAsia="Times New Roman" w:hAnsi="Times New Roman" w:cs="Times New Roman"/>
                <w:b/>
                <w:i/>
                <w:kern w:val="0"/>
                <w:sz w:val="24"/>
                <w:szCs w:val="24"/>
                <w:lang w:eastAsia="ar-SA"/>
              </w:rPr>
            </w:pPr>
            <w:proofErr w:type="spellStart"/>
            <w:r w:rsidRPr="00982959">
              <w:rPr>
                <w:rFonts w:ascii="Times New Roman" w:eastAsia="Times New Roman" w:hAnsi="Times New Roman" w:cs="Times New Roman"/>
                <w:b/>
                <w:i/>
                <w:kern w:val="0"/>
                <w:sz w:val="24"/>
                <w:szCs w:val="24"/>
                <w:lang w:eastAsia="ar-SA"/>
              </w:rPr>
              <w:t>иадминистрацие</w:t>
            </w:r>
            <w:proofErr w:type="spellEnd"/>
            <w:r w:rsidRPr="00982959">
              <w:rPr>
                <w:rFonts w:ascii="Times New Roman" w:eastAsia="Times New Roman" w:hAnsi="Times New Roman" w:cs="Times New Roman"/>
                <w:b/>
                <w:i/>
                <w:kern w:val="0"/>
                <w:sz w:val="24"/>
                <w:szCs w:val="24"/>
                <w:lang w:eastAsia="ar-SA"/>
              </w:rPr>
              <w:t xml:space="preserve">         </w:t>
            </w:r>
            <w:proofErr w:type="spellStart"/>
            <w:r w:rsidRPr="00982959">
              <w:rPr>
                <w:rFonts w:ascii="Times New Roman" w:eastAsia="Times New Roman" w:hAnsi="Times New Roman" w:cs="Times New Roman"/>
                <w:b/>
                <w:i/>
                <w:kern w:val="0"/>
                <w:sz w:val="24"/>
                <w:szCs w:val="24"/>
                <w:lang w:eastAsia="ar-SA"/>
              </w:rPr>
              <w:t>образованиеу</w:t>
            </w:r>
            <w:proofErr w:type="spellEnd"/>
            <w:r w:rsidRPr="00982959">
              <w:rPr>
                <w:rFonts w:ascii="Times New Roman" w:eastAsia="Times New Roman" w:hAnsi="Times New Roman" w:cs="Times New Roman"/>
                <w:b/>
                <w:i/>
                <w:kern w:val="0"/>
                <w:sz w:val="24"/>
                <w:szCs w:val="24"/>
                <w:lang w:eastAsia="ar-SA"/>
              </w:rPr>
              <w:t xml:space="preserve"> </w:t>
            </w:r>
            <w:proofErr w:type="spellStart"/>
            <w:r w:rsidRPr="00982959">
              <w:rPr>
                <w:rFonts w:ascii="Times New Roman" w:eastAsia="Times New Roman" w:hAnsi="Times New Roman" w:cs="Times New Roman"/>
                <w:b/>
                <w:i/>
                <w:kern w:val="0"/>
                <w:sz w:val="24"/>
                <w:szCs w:val="24"/>
                <w:lang w:eastAsia="ar-SA"/>
              </w:rPr>
              <w:t>Заревско</w:t>
            </w:r>
            <w:proofErr w:type="spellEnd"/>
            <w:r w:rsidRPr="00982959">
              <w:rPr>
                <w:rFonts w:ascii="Times New Roman" w:eastAsia="Times New Roman" w:hAnsi="Times New Roman" w:cs="Times New Roman"/>
                <w:b/>
                <w:i/>
                <w:kern w:val="0"/>
                <w:sz w:val="24"/>
                <w:szCs w:val="24"/>
                <w:lang w:eastAsia="ar-SA"/>
              </w:rPr>
              <w:t xml:space="preserve"> </w:t>
            </w:r>
            <w:proofErr w:type="spellStart"/>
            <w:r w:rsidRPr="00982959">
              <w:rPr>
                <w:rFonts w:ascii="Times New Roman" w:eastAsia="Times New Roman" w:hAnsi="Times New Roman" w:cs="Times New Roman"/>
                <w:b/>
                <w:i/>
                <w:kern w:val="0"/>
                <w:sz w:val="24"/>
                <w:szCs w:val="24"/>
                <w:lang w:eastAsia="ar-SA"/>
              </w:rPr>
              <w:t>къоджэ</w:t>
            </w:r>
            <w:proofErr w:type="spellEnd"/>
            <w:r w:rsidRPr="00982959">
              <w:rPr>
                <w:rFonts w:ascii="Times New Roman" w:eastAsia="Times New Roman" w:hAnsi="Times New Roman" w:cs="Times New Roman"/>
                <w:b/>
                <w:i/>
                <w:kern w:val="0"/>
                <w:sz w:val="24"/>
                <w:szCs w:val="24"/>
                <w:lang w:eastAsia="ar-SA"/>
              </w:rPr>
              <w:t xml:space="preserve"> </w:t>
            </w:r>
            <w:proofErr w:type="spellStart"/>
            <w:r w:rsidRPr="00982959">
              <w:rPr>
                <w:rFonts w:ascii="Times New Roman" w:eastAsia="Times New Roman" w:hAnsi="Times New Roman" w:cs="Times New Roman"/>
                <w:b/>
                <w:i/>
                <w:kern w:val="0"/>
                <w:sz w:val="24"/>
                <w:szCs w:val="24"/>
                <w:lang w:eastAsia="ar-SA"/>
              </w:rPr>
              <w:t>псэуп</w:t>
            </w:r>
            <w:proofErr w:type="spellEnd"/>
            <w:proofErr w:type="gramStart"/>
            <w:r w:rsidRPr="00982959">
              <w:rPr>
                <w:rFonts w:ascii="Times New Roman" w:eastAsia="Times New Roman" w:hAnsi="Times New Roman" w:cs="Times New Roman"/>
                <w:b/>
                <w:i/>
                <w:kern w:val="0"/>
                <w:sz w:val="24"/>
                <w:szCs w:val="24"/>
                <w:lang w:val="en-US" w:eastAsia="ar-SA"/>
              </w:rPr>
              <w:t>I</w:t>
            </w:r>
            <w:proofErr w:type="gramEnd"/>
            <w:r w:rsidRPr="00982959">
              <w:rPr>
                <w:rFonts w:ascii="Times New Roman" w:eastAsia="Times New Roman" w:hAnsi="Times New Roman" w:cs="Times New Roman"/>
                <w:b/>
                <w:i/>
                <w:kern w:val="0"/>
                <w:sz w:val="24"/>
                <w:szCs w:val="24"/>
                <w:lang w:eastAsia="ar-SA"/>
              </w:rPr>
              <w:t>э ч</w:t>
            </w:r>
            <w:r w:rsidRPr="00982959">
              <w:rPr>
                <w:rFonts w:ascii="Times New Roman" w:eastAsia="Times New Roman" w:hAnsi="Times New Roman" w:cs="Times New Roman"/>
                <w:b/>
                <w:i/>
                <w:kern w:val="0"/>
                <w:sz w:val="24"/>
                <w:szCs w:val="24"/>
                <w:lang w:val="en-US" w:eastAsia="ar-SA"/>
              </w:rPr>
              <w:t>I</w:t>
            </w:r>
            <w:proofErr w:type="spellStart"/>
            <w:r w:rsidRPr="00982959">
              <w:rPr>
                <w:rFonts w:ascii="Times New Roman" w:eastAsia="Times New Roman" w:hAnsi="Times New Roman" w:cs="Times New Roman"/>
                <w:b/>
                <w:i/>
                <w:kern w:val="0"/>
                <w:sz w:val="24"/>
                <w:szCs w:val="24"/>
                <w:lang w:eastAsia="ar-SA"/>
              </w:rPr>
              <w:t>ып</w:t>
            </w:r>
            <w:proofErr w:type="spellEnd"/>
            <w:r w:rsidRPr="00982959">
              <w:rPr>
                <w:rFonts w:ascii="Times New Roman" w:eastAsia="Times New Roman" w:hAnsi="Times New Roman" w:cs="Times New Roman"/>
                <w:b/>
                <w:i/>
                <w:kern w:val="0"/>
                <w:sz w:val="24"/>
                <w:szCs w:val="24"/>
                <w:lang w:val="en-US" w:eastAsia="ar-SA"/>
              </w:rPr>
              <w:t>I</w:t>
            </w:r>
            <w:r w:rsidRPr="00982959">
              <w:rPr>
                <w:rFonts w:ascii="Times New Roman" w:eastAsia="Times New Roman" w:hAnsi="Times New Roman" w:cs="Times New Roman"/>
                <w:b/>
                <w:i/>
                <w:kern w:val="0"/>
                <w:sz w:val="24"/>
                <w:szCs w:val="24"/>
                <w:lang w:eastAsia="ar-SA"/>
              </w:rPr>
              <w:t>эм</w:t>
            </w:r>
          </w:p>
          <w:p w:rsidR="00982959" w:rsidRPr="00982959" w:rsidRDefault="00982959" w:rsidP="00982959">
            <w:pPr>
              <w:widowControl/>
              <w:tabs>
                <w:tab w:val="left" w:pos="2136"/>
              </w:tabs>
              <w:autoSpaceDN/>
              <w:spacing w:after="0"/>
              <w:ind w:left="176"/>
              <w:jc w:val="center"/>
              <w:textAlignment w:val="auto"/>
              <w:rPr>
                <w:rFonts w:ascii="Times New Roman" w:eastAsia="Times New Roman" w:hAnsi="Times New Roman" w:cs="Times New Roman"/>
                <w:b/>
                <w:i/>
                <w:kern w:val="0"/>
                <w:sz w:val="24"/>
                <w:szCs w:val="24"/>
                <w:lang w:eastAsia="ar-SA"/>
              </w:rPr>
            </w:pPr>
            <w:r w:rsidRPr="00982959">
              <w:rPr>
                <w:rFonts w:ascii="Times New Roman" w:eastAsia="Times New Roman" w:hAnsi="Times New Roman" w:cs="Times New Roman"/>
                <w:b/>
                <w:i/>
                <w:kern w:val="0"/>
                <w:sz w:val="24"/>
                <w:szCs w:val="24"/>
                <w:lang w:eastAsia="ar-SA"/>
              </w:rPr>
              <w:t xml:space="preserve">385445, </w:t>
            </w:r>
            <w:proofErr w:type="spellStart"/>
            <w:r w:rsidRPr="00982959">
              <w:rPr>
                <w:rFonts w:ascii="Times New Roman" w:eastAsia="Times New Roman" w:hAnsi="Times New Roman" w:cs="Times New Roman"/>
                <w:b/>
                <w:i/>
                <w:kern w:val="0"/>
                <w:sz w:val="24"/>
                <w:szCs w:val="24"/>
                <w:lang w:eastAsia="ar-SA"/>
              </w:rPr>
              <w:t>къ</w:t>
            </w:r>
            <w:proofErr w:type="gramStart"/>
            <w:r w:rsidRPr="00982959">
              <w:rPr>
                <w:rFonts w:ascii="Times New Roman" w:eastAsia="Times New Roman" w:hAnsi="Times New Roman" w:cs="Times New Roman"/>
                <w:b/>
                <w:i/>
                <w:kern w:val="0"/>
                <w:sz w:val="24"/>
                <w:szCs w:val="24"/>
                <w:lang w:eastAsia="ar-SA"/>
              </w:rPr>
              <w:t>.З</w:t>
            </w:r>
            <w:proofErr w:type="gramEnd"/>
            <w:r w:rsidRPr="00982959">
              <w:rPr>
                <w:rFonts w:ascii="Times New Roman" w:eastAsia="Times New Roman" w:hAnsi="Times New Roman" w:cs="Times New Roman"/>
                <w:b/>
                <w:i/>
                <w:kern w:val="0"/>
                <w:sz w:val="24"/>
                <w:szCs w:val="24"/>
                <w:lang w:eastAsia="ar-SA"/>
              </w:rPr>
              <w:t>арево</w:t>
            </w:r>
            <w:proofErr w:type="spellEnd"/>
            <w:r w:rsidRPr="00982959">
              <w:rPr>
                <w:rFonts w:ascii="Times New Roman" w:eastAsia="Times New Roman" w:hAnsi="Times New Roman" w:cs="Times New Roman"/>
                <w:b/>
                <w:i/>
                <w:kern w:val="0"/>
                <w:sz w:val="24"/>
                <w:szCs w:val="24"/>
                <w:lang w:eastAsia="ar-SA"/>
              </w:rPr>
              <w:t>,</w:t>
            </w:r>
          </w:p>
          <w:p w:rsidR="00982959" w:rsidRPr="00982959" w:rsidRDefault="00982959" w:rsidP="00982959">
            <w:pPr>
              <w:widowControl/>
              <w:tabs>
                <w:tab w:val="left" w:pos="2136"/>
              </w:tabs>
              <w:autoSpaceDN/>
              <w:spacing w:after="0"/>
              <w:ind w:left="176"/>
              <w:jc w:val="center"/>
              <w:textAlignment w:val="auto"/>
              <w:rPr>
                <w:rFonts w:ascii="Times New Roman" w:eastAsia="Times New Roman" w:hAnsi="Times New Roman" w:cs="Times New Roman"/>
                <w:b/>
                <w:i/>
                <w:kern w:val="0"/>
                <w:sz w:val="24"/>
                <w:szCs w:val="24"/>
                <w:lang w:eastAsia="ar-SA"/>
              </w:rPr>
            </w:pPr>
            <w:proofErr w:type="spellStart"/>
            <w:r w:rsidRPr="00982959">
              <w:rPr>
                <w:rFonts w:ascii="Times New Roman" w:eastAsia="Times New Roman" w:hAnsi="Times New Roman" w:cs="Times New Roman"/>
                <w:b/>
                <w:i/>
                <w:kern w:val="0"/>
                <w:sz w:val="24"/>
                <w:szCs w:val="24"/>
                <w:lang w:eastAsia="ar-SA"/>
              </w:rPr>
              <w:t>ур</w:t>
            </w:r>
            <w:proofErr w:type="gramStart"/>
            <w:r w:rsidRPr="00982959">
              <w:rPr>
                <w:rFonts w:ascii="Times New Roman" w:eastAsia="Times New Roman" w:hAnsi="Times New Roman" w:cs="Times New Roman"/>
                <w:b/>
                <w:i/>
                <w:kern w:val="0"/>
                <w:sz w:val="24"/>
                <w:szCs w:val="24"/>
                <w:lang w:eastAsia="ar-SA"/>
              </w:rPr>
              <w:t>.П</w:t>
            </w:r>
            <w:proofErr w:type="gramEnd"/>
            <w:r w:rsidRPr="00982959">
              <w:rPr>
                <w:rFonts w:ascii="Times New Roman" w:eastAsia="Times New Roman" w:hAnsi="Times New Roman" w:cs="Times New Roman"/>
                <w:b/>
                <w:i/>
                <w:kern w:val="0"/>
                <w:sz w:val="24"/>
                <w:szCs w:val="24"/>
                <w:lang w:eastAsia="ar-SA"/>
              </w:rPr>
              <w:t>ролетарскэм</w:t>
            </w:r>
            <w:proofErr w:type="spellEnd"/>
            <w:r w:rsidRPr="00982959">
              <w:rPr>
                <w:rFonts w:ascii="Times New Roman" w:eastAsia="Times New Roman" w:hAnsi="Times New Roman" w:cs="Times New Roman"/>
                <w:b/>
                <w:i/>
                <w:kern w:val="0"/>
                <w:sz w:val="24"/>
                <w:szCs w:val="24"/>
                <w:lang w:eastAsia="ar-SA"/>
              </w:rPr>
              <w:t xml:space="preserve"> </w:t>
            </w:r>
            <w:proofErr w:type="spellStart"/>
            <w:r w:rsidRPr="00982959">
              <w:rPr>
                <w:rFonts w:ascii="Times New Roman" w:eastAsia="Times New Roman" w:hAnsi="Times New Roman" w:cs="Times New Roman"/>
                <w:b/>
                <w:i/>
                <w:kern w:val="0"/>
                <w:sz w:val="24"/>
                <w:szCs w:val="24"/>
                <w:lang w:eastAsia="ar-SA"/>
              </w:rPr>
              <w:t>ыц</w:t>
            </w:r>
            <w:proofErr w:type="spellEnd"/>
            <w:r w:rsidRPr="00982959">
              <w:rPr>
                <w:rFonts w:ascii="Times New Roman" w:eastAsia="Times New Roman" w:hAnsi="Times New Roman" w:cs="Times New Roman"/>
                <w:b/>
                <w:i/>
                <w:kern w:val="0"/>
                <w:sz w:val="24"/>
                <w:szCs w:val="24"/>
                <w:lang w:val="en-US" w:eastAsia="ar-SA"/>
              </w:rPr>
              <w:t>I</w:t>
            </w:r>
            <w:r w:rsidRPr="00982959">
              <w:rPr>
                <w:rFonts w:ascii="Times New Roman" w:eastAsia="Times New Roman" w:hAnsi="Times New Roman" w:cs="Times New Roman"/>
                <w:b/>
                <w:i/>
                <w:kern w:val="0"/>
                <w:sz w:val="24"/>
                <w:szCs w:val="24"/>
                <w:lang w:eastAsia="ar-SA"/>
              </w:rPr>
              <w:t>, 5</w:t>
            </w:r>
          </w:p>
          <w:p w:rsidR="00982959" w:rsidRPr="00982959" w:rsidRDefault="00982959" w:rsidP="00982959">
            <w:pPr>
              <w:widowControl/>
              <w:autoSpaceDN/>
              <w:spacing w:after="0" w:line="20" w:lineRule="atLeast"/>
              <w:ind w:left="130"/>
              <w:jc w:val="center"/>
              <w:textAlignment w:val="auto"/>
              <w:rPr>
                <w:rFonts w:ascii="Times New Roman" w:eastAsia="Times New Roman" w:hAnsi="Times New Roman" w:cs="Times New Roman"/>
                <w:b/>
                <w:i/>
                <w:kern w:val="0"/>
                <w:sz w:val="24"/>
                <w:szCs w:val="24"/>
                <w:lang w:val="en-US" w:eastAsia="ar-SA"/>
              </w:rPr>
            </w:pPr>
            <w:r w:rsidRPr="00982959">
              <w:rPr>
                <w:rFonts w:ascii="Times New Roman" w:eastAsia="Times New Roman" w:hAnsi="Times New Roman" w:cs="Times New Roman"/>
                <w:b/>
                <w:i/>
                <w:kern w:val="0"/>
                <w:sz w:val="24"/>
                <w:szCs w:val="24"/>
                <w:lang w:eastAsia="ar-SA"/>
              </w:rPr>
              <w:t>Тел</w:t>
            </w:r>
            <w:proofErr w:type="gramStart"/>
            <w:r w:rsidRPr="00982959">
              <w:rPr>
                <w:rFonts w:ascii="Times New Roman" w:eastAsia="Times New Roman" w:hAnsi="Times New Roman" w:cs="Times New Roman"/>
                <w:b/>
                <w:i/>
                <w:kern w:val="0"/>
                <w:sz w:val="24"/>
                <w:szCs w:val="24"/>
                <w:lang w:val="en-US" w:eastAsia="ar-SA"/>
              </w:rPr>
              <w:t>.</w:t>
            </w:r>
            <w:r w:rsidRPr="00982959">
              <w:rPr>
                <w:rFonts w:ascii="Times New Roman" w:eastAsia="Times New Roman" w:hAnsi="Times New Roman" w:cs="Times New Roman"/>
                <w:b/>
                <w:i/>
                <w:kern w:val="0"/>
                <w:sz w:val="24"/>
                <w:szCs w:val="24"/>
                <w:lang w:eastAsia="ar-SA"/>
              </w:rPr>
              <w:t>ф</w:t>
            </w:r>
            <w:proofErr w:type="gramEnd"/>
            <w:r w:rsidRPr="00982959">
              <w:rPr>
                <w:rFonts w:ascii="Times New Roman" w:eastAsia="Times New Roman" w:hAnsi="Times New Roman" w:cs="Times New Roman"/>
                <w:b/>
                <w:i/>
                <w:kern w:val="0"/>
                <w:sz w:val="24"/>
                <w:szCs w:val="24"/>
                <w:lang w:eastAsia="ar-SA"/>
              </w:rPr>
              <w:t>акс</w:t>
            </w:r>
            <w:r w:rsidRPr="00982959">
              <w:rPr>
                <w:rFonts w:ascii="Times New Roman" w:eastAsia="Times New Roman" w:hAnsi="Times New Roman" w:cs="Times New Roman"/>
                <w:b/>
                <w:i/>
                <w:kern w:val="0"/>
                <w:sz w:val="24"/>
                <w:szCs w:val="24"/>
                <w:lang w:val="en-US" w:eastAsia="ar-SA"/>
              </w:rPr>
              <w:t xml:space="preserve"> (887773)94-1-24</w:t>
            </w:r>
          </w:p>
          <w:p w:rsidR="00982959" w:rsidRPr="00982959" w:rsidRDefault="00982959" w:rsidP="00982959">
            <w:pPr>
              <w:widowControl/>
              <w:autoSpaceDN/>
              <w:spacing w:after="0" w:line="480" w:lineRule="auto"/>
              <w:ind w:left="130"/>
              <w:textAlignment w:val="auto"/>
              <w:rPr>
                <w:rFonts w:ascii="Times New Roman" w:eastAsia="Times New Roman" w:hAnsi="Times New Roman" w:cs="Times New Roman"/>
                <w:b/>
                <w:i/>
                <w:kern w:val="0"/>
                <w:sz w:val="24"/>
                <w:szCs w:val="24"/>
                <w:lang w:val="en-US" w:eastAsia="ar-SA"/>
              </w:rPr>
            </w:pPr>
            <w:r w:rsidRPr="00982959">
              <w:rPr>
                <w:rFonts w:ascii="Times New Roman" w:eastAsia="Times New Roman" w:hAnsi="Times New Roman" w:cs="Times New Roman"/>
                <w:b/>
                <w:i/>
                <w:kern w:val="0"/>
                <w:sz w:val="24"/>
                <w:szCs w:val="24"/>
                <w:lang w:val="en-US" w:eastAsia="ar-SA"/>
              </w:rPr>
              <w:t xml:space="preserve">    email zarevskoepos@mail.ru</w:t>
            </w:r>
          </w:p>
        </w:tc>
      </w:tr>
    </w:tbl>
    <w:p w:rsidR="00982959" w:rsidRPr="00982959" w:rsidRDefault="00982959" w:rsidP="00982959">
      <w:pPr>
        <w:widowControl/>
        <w:autoSpaceDN/>
        <w:spacing w:after="0" w:line="240" w:lineRule="auto"/>
        <w:textAlignment w:val="auto"/>
        <w:rPr>
          <w:rFonts w:ascii="Times New Roman" w:eastAsia="Times New Roman" w:hAnsi="Times New Roman" w:cs="Times New Roman"/>
          <w:b/>
          <w:kern w:val="0"/>
          <w:sz w:val="24"/>
          <w:szCs w:val="24"/>
          <w:lang w:eastAsia="ar-SA"/>
        </w:rPr>
      </w:pPr>
      <w:r w:rsidRPr="00982959">
        <w:rPr>
          <w:rFonts w:ascii="Times New Roman" w:eastAsia="Times New Roman" w:hAnsi="Times New Roman" w:cs="Times New Roman"/>
          <w:b/>
          <w:kern w:val="0"/>
          <w:sz w:val="24"/>
          <w:szCs w:val="24"/>
          <w:lang w:val="en-US" w:eastAsia="ar-SA"/>
        </w:rPr>
        <w:t xml:space="preserve">                                                         </w:t>
      </w:r>
      <w:r w:rsidRPr="00982959">
        <w:rPr>
          <w:rFonts w:ascii="Times New Roman" w:eastAsia="Times New Roman" w:hAnsi="Times New Roman" w:cs="Times New Roman"/>
          <w:b/>
          <w:kern w:val="0"/>
          <w:sz w:val="28"/>
          <w:szCs w:val="28"/>
          <w:lang w:eastAsia="ar-SA"/>
        </w:rPr>
        <w:t>ПОСТАНОВЛЕНИЕ</w:t>
      </w:r>
    </w:p>
    <w:p w:rsidR="00982959" w:rsidRPr="00982959" w:rsidRDefault="00982959" w:rsidP="00982959">
      <w:pPr>
        <w:widowControl/>
        <w:autoSpaceDN/>
        <w:spacing w:after="0" w:line="240" w:lineRule="auto"/>
        <w:textAlignment w:val="auto"/>
        <w:rPr>
          <w:rFonts w:ascii="Times New Roman" w:eastAsia="Times New Roman" w:hAnsi="Times New Roman" w:cs="Times New Roman"/>
          <w:b/>
          <w:bCs/>
          <w:kern w:val="0"/>
          <w:sz w:val="26"/>
          <w:szCs w:val="26"/>
          <w:lang w:eastAsia="ar-SA"/>
        </w:rPr>
      </w:pPr>
      <w:r w:rsidRPr="00982959">
        <w:rPr>
          <w:rFonts w:ascii="Times New Roman" w:eastAsia="Times New Roman" w:hAnsi="Times New Roman" w:cs="Times New Roman"/>
          <w:b/>
          <w:kern w:val="0"/>
          <w:sz w:val="24"/>
          <w:szCs w:val="24"/>
          <w:lang w:eastAsia="ar-SA"/>
        </w:rPr>
        <w:t xml:space="preserve">                               </w:t>
      </w:r>
      <w:r w:rsidRPr="00982959">
        <w:rPr>
          <w:rFonts w:ascii="Times New Roman" w:eastAsia="Times New Roman" w:hAnsi="Times New Roman" w:cs="Times New Roman"/>
          <w:b/>
          <w:kern w:val="0"/>
          <w:sz w:val="26"/>
          <w:szCs w:val="26"/>
          <w:lang w:eastAsia="ar-SA"/>
        </w:rPr>
        <w:t xml:space="preserve"> </w:t>
      </w:r>
      <w:r w:rsidRPr="00982959">
        <w:rPr>
          <w:rFonts w:ascii="Times New Roman" w:eastAsia="Times New Roman" w:hAnsi="Times New Roman" w:cs="Times New Roman"/>
          <w:b/>
          <w:bCs/>
          <w:kern w:val="0"/>
          <w:sz w:val="26"/>
          <w:szCs w:val="26"/>
          <w:lang w:eastAsia="ar-SA"/>
        </w:rPr>
        <w:t>администрации  муниципального образования</w:t>
      </w:r>
    </w:p>
    <w:p w:rsidR="00982959" w:rsidRPr="00982959" w:rsidRDefault="00982959" w:rsidP="00982959">
      <w:pPr>
        <w:widowControl/>
        <w:autoSpaceDN/>
        <w:spacing w:after="0" w:line="240" w:lineRule="auto"/>
        <w:jc w:val="center"/>
        <w:textAlignment w:val="auto"/>
        <w:rPr>
          <w:rFonts w:ascii="Times New Roman" w:eastAsia="Times New Roman" w:hAnsi="Times New Roman" w:cs="Times New Roman"/>
          <w:b/>
          <w:kern w:val="0"/>
          <w:sz w:val="24"/>
          <w:szCs w:val="24"/>
          <w:lang w:eastAsia="ar-SA"/>
        </w:rPr>
      </w:pPr>
      <w:r w:rsidRPr="00982959">
        <w:rPr>
          <w:rFonts w:ascii="Times New Roman" w:eastAsia="Times New Roman" w:hAnsi="Times New Roman" w:cs="Times New Roman"/>
          <w:b/>
          <w:bCs/>
          <w:kern w:val="0"/>
          <w:sz w:val="26"/>
          <w:szCs w:val="26"/>
          <w:lang w:eastAsia="ar-SA"/>
        </w:rPr>
        <w:t>«</w:t>
      </w:r>
      <w:proofErr w:type="spellStart"/>
      <w:r w:rsidRPr="00982959">
        <w:rPr>
          <w:rFonts w:ascii="Times New Roman" w:eastAsia="Times New Roman" w:hAnsi="Times New Roman" w:cs="Times New Roman"/>
          <w:b/>
          <w:bCs/>
          <w:kern w:val="0"/>
          <w:sz w:val="26"/>
          <w:szCs w:val="26"/>
          <w:lang w:eastAsia="ar-SA"/>
        </w:rPr>
        <w:t>Заревское</w:t>
      </w:r>
      <w:proofErr w:type="spellEnd"/>
      <w:r w:rsidRPr="00982959">
        <w:rPr>
          <w:rFonts w:ascii="Times New Roman" w:eastAsia="Times New Roman" w:hAnsi="Times New Roman" w:cs="Times New Roman"/>
          <w:b/>
          <w:bCs/>
          <w:kern w:val="0"/>
          <w:sz w:val="26"/>
          <w:szCs w:val="26"/>
          <w:lang w:eastAsia="ar-SA"/>
        </w:rPr>
        <w:t xml:space="preserve"> сельское поселение»</w:t>
      </w:r>
      <w:r w:rsidRPr="00982959">
        <w:rPr>
          <w:rFonts w:ascii="Times New Roman" w:eastAsia="Times New Roman" w:hAnsi="Times New Roman" w:cs="Times New Roman"/>
          <w:b/>
          <w:kern w:val="0"/>
          <w:sz w:val="26"/>
          <w:szCs w:val="26"/>
          <w:lang w:eastAsia="ar-SA"/>
        </w:rPr>
        <w:t xml:space="preserve">                                                                                             </w:t>
      </w:r>
    </w:p>
    <w:p w:rsidR="00982959" w:rsidRPr="00982959" w:rsidRDefault="00982959" w:rsidP="00982959">
      <w:pPr>
        <w:widowControl/>
        <w:autoSpaceDN/>
        <w:spacing w:after="0" w:line="240" w:lineRule="auto"/>
        <w:textAlignment w:val="auto"/>
        <w:rPr>
          <w:rFonts w:ascii="Times New Roman" w:eastAsia="Times New Roman" w:hAnsi="Times New Roman" w:cs="Times New Roman"/>
          <w:b/>
          <w:kern w:val="0"/>
          <w:sz w:val="24"/>
          <w:szCs w:val="24"/>
          <w:lang w:eastAsia="ar-SA"/>
        </w:rPr>
      </w:pPr>
    </w:p>
    <w:p w:rsidR="00982959" w:rsidRDefault="00982959" w:rsidP="00982959">
      <w:pPr>
        <w:widowControl/>
        <w:autoSpaceDN/>
        <w:spacing w:after="0" w:line="240" w:lineRule="auto"/>
        <w:textAlignment w:val="auto"/>
        <w:rPr>
          <w:rFonts w:ascii="Times New Roman" w:hAnsi="Times New Roman"/>
          <w:sz w:val="28"/>
          <w:szCs w:val="28"/>
        </w:rPr>
      </w:pPr>
      <w:r w:rsidRPr="00982959">
        <w:rPr>
          <w:rFonts w:ascii="Times New Roman" w:eastAsia="Times New Roman" w:hAnsi="Times New Roman" w:cs="Times New Roman"/>
          <w:b/>
          <w:kern w:val="0"/>
          <w:sz w:val="24"/>
          <w:szCs w:val="24"/>
          <w:lang w:eastAsia="ar-SA"/>
        </w:rPr>
        <w:t xml:space="preserve">от 16.08.2023 г.  № </w:t>
      </w:r>
      <w:r>
        <w:rPr>
          <w:rFonts w:ascii="Times New Roman" w:eastAsia="Times New Roman" w:hAnsi="Times New Roman" w:cs="Times New Roman"/>
          <w:b/>
          <w:kern w:val="0"/>
          <w:sz w:val="24"/>
          <w:szCs w:val="24"/>
          <w:lang w:eastAsia="ar-SA"/>
        </w:rPr>
        <w:t>36</w:t>
      </w:r>
      <w:r w:rsidRPr="00982959">
        <w:rPr>
          <w:rFonts w:ascii="Times New Roman" w:eastAsia="Times New Roman" w:hAnsi="Times New Roman" w:cs="Times New Roman"/>
          <w:b/>
          <w:kern w:val="0"/>
          <w:sz w:val="24"/>
          <w:szCs w:val="24"/>
          <w:lang w:eastAsia="ar-SA"/>
        </w:rPr>
        <w:t xml:space="preserve"> -П                                                                            </w:t>
      </w:r>
      <w:proofErr w:type="spellStart"/>
      <w:r w:rsidRPr="00982959">
        <w:rPr>
          <w:rFonts w:ascii="Times New Roman" w:eastAsia="Times New Roman" w:hAnsi="Times New Roman" w:cs="Times New Roman"/>
          <w:b/>
          <w:kern w:val="0"/>
          <w:sz w:val="24"/>
          <w:szCs w:val="24"/>
          <w:lang w:eastAsia="ar-SA"/>
        </w:rPr>
        <w:t>п</w:t>
      </w:r>
      <w:proofErr w:type="gramStart"/>
      <w:r w:rsidRPr="00982959">
        <w:rPr>
          <w:rFonts w:ascii="Times New Roman" w:eastAsia="Times New Roman" w:hAnsi="Times New Roman" w:cs="Times New Roman"/>
          <w:b/>
          <w:kern w:val="0"/>
          <w:sz w:val="24"/>
          <w:szCs w:val="24"/>
          <w:lang w:eastAsia="ar-SA"/>
        </w:rPr>
        <w:t>.З</w:t>
      </w:r>
      <w:proofErr w:type="gramEnd"/>
      <w:r w:rsidRPr="00982959">
        <w:rPr>
          <w:rFonts w:ascii="Times New Roman" w:eastAsia="Times New Roman" w:hAnsi="Times New Roman" w:cs="Times New Roman"/>
          <w:b/>
          <w:kern w:val="0"/>
          <w:sz w:val="24"/>
          <w:szCs w:val="24"/>
          <w:lang w:eastAsia="ar-SA"/>
        </w:rPr>
        <w:t>арево</w:t>
      </w:r>
      <w:proofErr w:type="spellEnd"/>
    </w:p>
    <w:p w:rsidR="00F5729D" w:rsidRDefault="00F5729D" w:rsidP="00F5729D">
      <w:pPr>
        <w:pStyle w:val="Standard"/>
        <w:spacing w:after="0" w:line="240" w:lineRule="auto"/>
        <w:ind w:right="-2"/>
        <w:jc w:val="center"/>
        <w:rPr>
          <w:rFonts w:cs="Times New Roman"/>
        </w:rPr>
      </w:pPr>
      <w:proofErr w:type="gramStart"/>
      <w:r>
        <w:rPr>
          <w:rFonts w:ascii="Times New Roman" w:hAnsi="Times New Roman"/>
          <w:sz w:val="28"/>
          <w:szCs w:val="28"/>
        </w:rPr>
        <w:t>Об утверждении Порядка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w:t>
      </w:r>
      <w:proofErr w:type="gramEnd"/>
      <w:r>
        <w:rPr>
          <w:rFonts w:ascii="Times New Roman" w:hAnsi="Times New Roman"/>
          <w:sz w:val="28"/>
          <w:szCs w:val="28"/>
        </w:rPr>
        <w:t xml:space="preserve"> на территории муниципального образования </w:t>
      </w:r>
      <w:r w:rsidR="00982959">
        <w:rPr>
          <w:rFonts w:ascii="Times New Roman" w:hAnsi="Times New Roman"/>
          <w:sz w:val="28"/>
          <w:szCs w:val="28"/>
        </w:rPr>
        <w:t>«</w:t>
      </w:r>
      <w:proofErr w:type="spellStart"/>
      <w:r w:rsidR="00982959">
        <w:rPr>
          <w:rFonts w:ascii="Times New Roman" w:hAnsi="Times New Roman"/>
          <w:sz w:val="28"/>
          <w:szCs w:val="28"/>
        </w:rPr>
        <w:t>Заревское</w:t>
      </w:r>
      <w:proofErr w:type="spellEnd"/>
      <w:r w:rsidR="00982959">
        <w:rPr>
          <w:rFonts w:ascii="Times New Roman" w:hAnsi="Times New Roman"/>
          <w:sz w:val="28"/>
          <w:szCs w:val="28"/>
        </w:rPr>
        <w:t xml:space="preserve"> сельское поселение»</w:t>
      </w:r>
    </w:p>
    <w:p w:rsidR="00F5729D" w:rsidRDefault="00F5729D" w:rsidP="00F5729D">
      <w:pPr>
        <w:pStyle w:val="Standard"/>
        <w:spacing w:after="0" w:line="240" w:lineRule="auto"/>
        <w:ind w:right="4874"/>
        <w:jc w:val="both"/>
        <w:rPr>
          <w:rFonts w:ascii="Times New Roman" w:hAnsi="Times New Roman"/>
          <w:sz w:val="28"/>
          <w:szCs w:val="28"/>
        </w:rPr>
      </w:pPr>
    </w:p>
    <w:p w:rsidR="00F5729D" w:rsidRDefault="00F5729D" w:rsidP="00F5729D">
      <w:pPr>
        <w:pStyle w:val="Standard"/>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в целях выбора перевозчиков, способных</w:t>
      </w:r>
      <w:proofErr w:type="gramEnd"/>
      <w:r>
        <w:rPr>
          <w:rFonts w:ascii="Times New Roman" w:hAnsi="Times New Roman"/>
          <w:sz w:val="28"/>
          <w:szCs w:val="28"/>
        </w:rPr>
        <w:t xml:space="preserve"> обеспечить наиболее комфортные, безопасные и доступные условия перевозки пассажиров на территории муниципального образования </w:t>
      </w:r>
      <w:r w:rsidR="00982959">
        <w:rPr>
          <w:rFonts w:ascii="Times New Roman" w:hAnsi="Times New Roman"/>
          <w:sz w:val="28"/>
          <w:szCs w:val="28"/>
        </w:rPr>
        <w:t>«</w:t>
      </w:r>
      <w:proofErr w:type="spellStart"/>
      <w:r w:rsidR="00982959">
        <w:rPr>
          <w:rFonts w:ascii="Times New Roman" w:hAnsi="Times New Roman"/>
          <w:sz w:val="28"/>
          <w:szCs w:val="28"/>
        </w:rPr>
        <w:t>Заревское</w:t>
      </w:r>
      <w:proofErr w:type="spellEnd"/>
      <w:r w:rsidR="00982959">
        <w:rPr>
          <w:rFonts w:ascii="Times New Roman" w:hAnsi="Times New Roman"/>
          <w:sz w:val="28"/>
          <w:szCs w:val="28"/>
        </w:rPr>
        <w:t xml:space="preserve"> сельское поселение»</w:t>
      </w:r>
      <w:r>
        <w:rPr>
          <w:rFonts w:ascii="Times New Roman" w:hAnsi="Times New Roman"/>
          <w:sz w:val="28"/>
          <w:szCs w:val="28"/>
        </w:rPr>
        <w:t>,</w:t>
      </w:r>
    </w:p>
    <w:p w:rsidR="00F5729D" w:rsidRDefault="00F5729D" w:rsidP="00F5729D">
      <w:pPr>
        <w:pStyle w:val="Standard"/>
        <w:spacing w:after="0" w:line="240" w:lineRule="auto"/>
        <w:ind w:firstLine="708"/>
        <w:jc w:val="center"/>
      </w:pPr>
      <w:r>
        <w:rPr>
          <w:rFonts w:ascii="Times New Roman" w:hAnsi="Times New Roman"/>
          <w:sz w:val="28"/>
          <w:szCs w:val="28"/>
        </w:rPr>
        <w:t>ПОСТАНОВЛЯЮ:</w:t>
      </w:r>
    </w:p>
    <w:p w:rsidR="00F5729D" w:rsidRDefault="00F5729D" w:rsidP="00F5729D">
      <w:pPr>
        <w:pStyle w:val="Standard"/>
        <w:spacing w:after="0" w:line="240" w:lineRule="auto"/>
        <w:ind w:firstLine="708"/>
        <w:jc w:val="both"/>
      </w:pPr>
      <w:r>
        <w:rPr>
          <w:rFonts w:ascii="Times New Roman" w:hAnsi="Times New Roman"/>
          <w:sz w:val="28"/>
          <w:szCs w:val="28"/>
        </w:rPr>
        <w:t xml:space="preserve">1. Утвердить Порядок проведения открытого конкурса </w:t>
      </w:r>
      <w:proofErr w:type="gramStart"/>
      <w:r>
        <w:rPr>
          <w:rFonts w:ascii="Times New Roman" w:hAnsi="Times New Roman"/>
          <w:sz w:val="28"/>
          <w:szCs w:val="28"/>
        </w:rPr>
        <w:t>на право получения свидетельства об осуществлении перевозок по муниципальным маршрутам регулярных перевозок по нерегулируемым тарифам на территории</w:t>
      </w:r>
      <w:proofErr w:type="gramEnd"/>
      <w:r>
        <w:rPr>
          <w:rFonts w:ascii="Times New Roman" w:hAnsi="Times New Roman"/>
          <w:sz w:val="28"/>
          <w:szCs w:val="28"/>
        </w:rPr>
        <w:t xml:space="preserve"> муниципального образования </w:t>
      </w:r>
      <w:r w:rsidR="00982959">
        <w:rPr>
          <w:rFonts w:ascii="Times New Roman" w:hAnsi="Times New Roman"/>
          <w:sz w:val="28"/>
          <w:szCs w:val="28"/>
        </w:rPr>
        <w:t>«</w:t>
      </w:r>
      <w:proofErr w:type="spellStart"/>
      <w:r w:rsidR="00982959">
        <w:rPr>
          <w:rFonts w:ascii="Times New Roman" w:hAnsi="Times New Roman"/>
          <w:sz w:val="28"/>
          <w:szCs w:val="28"/>
        </w:rPr>
        <w:t>Заревское</w:t>
      </w:r>
      <w:proofErr w:type="spellEnd"/>
      <w:r w:rsidR="00982959">
        <w:rPr>
          <w:rFonts w:ascii="Times New Roman" w:hAnsi="Times New Roman"/>
          <w:sz w:val="28"/>
          <w:szCs w:val="28"/>
        </w:rPr>
        <w:t xml:space="preserve"> сельское поселение»</w:t>
      </w:r>
      <w:r>
        <w:rPr>
          <w:rFonts w:ascii="Times New Roman" w:hAnsi="Times New Roman"/>
          <w:sz w:val="28"/>
          <w:szCs w:val="28"/>
        </w:rPr>
        <w:t xml:space="preserve"> (прилагается).</w:t>
      </w:r>
    </w:p>
    <w:p w:rsidR="00F5729D" w:rsidRDefault="00F5729D" w:rsidP="00F5729D">
      <w:pPr>
        <w:pStyle w:val="Standard"/>
        <w:spacing w:after="0" w:line="240" w:lineRule="auto"/>
        <w:ind w:firstLine="708"/>
        <w:jc w:val="both"/>
      </w:pPr>
      <w:r>
        <w:rPr>
          <w:rFonts w:ascii="Times New Roman" w:hAnsi="Times New Roman"/>
          <w:sz w:val="28"/>
          <w:szCs w:val="28"/>
        </w:rPr>
        <w:t xml:space="preserve">2. Опубликовать настоящее постановление и разместить на официальном сайте администрации муниципального образования </w:t>
      </w:r>
      <w:r w:rsidR="00982959" w:rsidRPr="00982959">
        <w:rPr>
          <w:rFonts w:ascii="Times New Roman" w:hAnsi="Times New Roman"/>
          <w:sz w:val="28"/>
          <w:szCs w:val="28"/>
        </w:rPr>
        <w:t>«</w:t>
      </w:r>
      <w:proofErr w:type="spellStart"/>
      <w:r w:rsidR="00982959" w:rsidRPr="00982959">
        <w:rPr>
          <w:rFonts w:ascii="Times New Roman" w:hAnsi="Times New Roman"/>
          <w:sz w:val="28"/>
          <w:szCs w:val="28"/>
        </w:rPr>
        <w:t>Заревское</w:t>
      </w:r>
      <w:proofErr w:type="spellEnd"/>
      <w:r w:rsidR="00982959" w:rsidRPr="00982959">
        <w:rPr>
          <w:rFonts w:ascii="Times New Roman" w:hAnsi="Times New Roman"/>
          <w:sz w:val="28"/>
          <w:szCs w:val="28"/>
        </w:rPr>
        <w:t xml:space="preserve"> сельское поселение»</w:t>
      </w:r>
      <w:r>
        <w:rPr>
          <w:rFonts w:ascii="Times New Roman" w:hAnsi="Times New Roman"/>
          <w:sz w:val="28"/>
          <w:szCs w:val="28"/>
        </w:rPr>
        <w:t>.</w:t>
      </w:r>
    </w:p>
    <w:p w:rsidR="00F5729D" w:rsidRDefault="00F5729D" w:rsidP="00982959">
      <w:pPr>
        <w:pStyle w:val="Standard"/>
        <w:spacing w:after="0" w:line="240" w:lineRule="auto"/>
        <w:ind w:firstLine="708"/>
        <w:jc w:val="both"/>
        <w:rPr>
          <w:rFonts w:ascii="Times New Roman" w:hAnsi="Times New Roman"/>
          <w:sz w:val="28"/>
          <w:szCs w:val="28"/>
        </w:rPr>
      </w:pPr>
      <w:r>
        <w:rPr>
          <w:rFonts w:ascii="Times New Roman" w:hAnsi="Times New Roman"/>
          <w:sz w:val="28"/>
          <w:szCs w:val="28"/>
        </w:rPr>
        <w:t xml:space="preserve">3. Постановление «Об утверждении Порядка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982959">
        <w:rPr>
          <w:rFonts w:ascii="Times New Roman" w:hAnsi="Times New Roman"/>
          <w:sz w:val="28"/>
          <w:szCs w:val="28"/>
        </w:rPr>
        <w:t>«</w:t>
      </w:r>
      <w:proofErr w:type="spellStart"/>
      <w:r w:rsidR="00982959">
        <w:rPr>
          <w:rFonts w:ascii="Times New Roman" w:hAnsi="Times New Roman"/>
          <w:sz w:val="28"/>
          <w:szCs w:val="28"/>
        </w:rPr>
        <w:t>Заревское</w:t>
      </w:r>
      <w:proofErr w:type="spellEnd"/>
      <w:r w:rsidR="00982959">
        <w:rPr>
          <w:rFonts w:ascii="Times New Roman" w:hAnsi="Times New Roman"/>
          <w:sz w:val="28"/>
          <w:szCs w:val="28"/>
        </w:rPr>
        <w:t xml:space="preserve"> сельское поселение»</w:t>
      </w:r>
      <w:r>
        <w:rPr>
          <w:rFonts w:ascii="Times New Roman" w:hAnsi="Times New Roman"/>
          <w:sz w:val="28"/>
          <w:szCs w:val="28"/>
        </w:rPr>
        <w:t xml:space="preserve"> вступает в силу со дня его подписания.</w:t>
      </w:r>
    </w:p>
    <w:tbl>
      <w:tblPr>
        <w:tblW w:w="9480" w:type="dxa"/>
        <w:tblInd w:w="-108" w:type="dxa"/>
        <w:tblLayout w:type="fixed"/>
        <w:tblCellMar>
          <w:left w:w="10" w:type="dxa"/>
          <w:right w:w="10" w:type="dxa"/>
        </w:tblCellMar>
        <w:tblLook w:val="04A0" w:firstRow="1" w:lastRow="0" w:firstColumn="1" w:lastColumn="0" w:noHBand="0" w:noVBand="1"/>
      </w:tblPr>
      <w:tblGrid>
        <w:gridCol w:w="5078"/>
        <w:gridCol w:w="4402"/>
      </w:tblGrid>
      <w:tr w:rsidR="00F5729D" w:rsidTr="00982959">
        <w:trPr>
          <w:trHeight w:val="122"/>
        </w:trPr>
        <w:tc>
          <w:tcPr>
            <w:tcW w:w="5078" w:type="dxa"/>
            <w:shd w:val="clear" w:color="auto" w:fill="FFFFFF"/>
            <w:tcMar>
              <w:top w:w="0" w:type="dxa"/>
              <w:left w:w="108" w:type="dxa"/>
              <w:bottom w:w="0" w:type="dxa"/>
              <w:right w:w="108" w:type="dxa"/>
            </w:tcMar>
            <w:vAlign w:val="bottom"/>
            <w:hideMark/>
          </w:tcPr>
          <w:p w:rsidR="00F5729D" w:rsidRDefault="00F5729D">
            <w:pPr>
              <w:pStyle w:val="Standard"/>
              <w:spacing w:after="0"/>
              <w:rPr>
                <w:rFonts w:ascii="Times New Roman" w:hAnsi="Times New Roman"/>
                <w:sz w:val="28"/>
                <w:szCs w:val="28"/>
              </w:rPr>
            </w:pPr>
            <w:bookmarkStart w:id="0" w:name="OLE_LINK1"/>
            <w:bookmarkStart w:id="1" w:name="Bookmark3"/>
            <w:r>
              <w:rPr>
                <w:rFonts w:ascii="Times New Roman" w:hAnsi="Times New Roman"/>
                <w:sz w:val="28"/>
                <w:szCs w:val="28"/>
              </w:rPr>
              <w:t>Глава муниципального образования</w:t>
            </w:r>
          </w:p>
          <w:p w:rsidR="00982959" w:rsidRDefault="00982959">
            <w:pPr>
              <w:pStyle w:val="Standard"/>
              <w:spacing w:after="0"/>
            </w:pPr>
            <w:proofErr w:type="spellStart"/>
            <w:r>
              <w:rPr>
                <w:rFonts w:ascii="Times New Roman" w:hAnsi="Times New Roman"/>
                <w:sz w:val="28"/>
                <w:szCs w:val="28"/>
              </w:rPr>
              <w:t>Заревское</w:t>
            </w:r>
            <w:proofErr w:type="spellEnd"/>
            <w:r>
              <w:rPr>
                <w:rFonts w:ascii="Times New Roman" w:hAnsi="Times New Roman"/>
                <w:sz w:val="28"/>
                <w:szCs w:val="28"/>
              </w:rPr>
              <w:t xml:space="preserve"> сельское поселение                       </w:t>
            </w:r>
          </w:p>
        </w:tc>
        <w:tc>
          <w:tcPr>
            <w:tcW w:w="4402" w:type="dxa"/>
            <w:shd w:val="clear" w:color="auto" w:fill="FFFFFF"/>
            <w:tcMar>
              <w:top w:w="0" w:type="dxa"/>
              <w:left w:w="108" w:type="dxa"/>
              <w:bottom w:w="0" w:type="dxa"/>
              <w:right w:w="108" w:type="dxa"/>
            </w:tcMar>
            <w:vAlign w:val="bottom"/>
          </w:tcPr>
          <w:p w:rsidR="00F5729D" w:rsidRDefault="00982959">
            <w:pPr>
              <w:pStyle w:val="Standard"/>
              <w:spacing w:after="0"/>
              <w:jc w:val="right"/>
              <w:rPr>
                <w:rFonts w:ascii="Times New Roman" w:hAnsi="Times New Roman"/>
                <w:sz w:val="28"/>
                <w:szCs w:val="28"/>
              </w:rPr>
            </w:pPr>
            <w:r>
              <w:rPr>
                <w:rFonts w:ascii="Times New Roman" w:hAnsi="Times New Roman"/>
                <w:sz w:val="28"/>
                <w:szCs w:val="28"/>
              </w:rPr>
              <w:t xml:space="preserve">М.К. </w:t>
            </w:r>
            <w:proofErr w:type="spellStart"/>
            <w:r>
              <w:rPr>
                <w:rFonts w:ascii="Times New Roman" w:hAnsi="Times New Roman"/>
                <w:sz w:val="28"/>
                <w:szCs w:val="28"/>
              </w:rPr>
              <w:t>Хамерзоков</w:t>
            </w:r>
            <w:proofErr w:type="spellEnd"/>
          </w:p>
          <w:p w:rsidR="00F5729D" w:rsidRDefault="00F5729D">
            <w:pPr>
              <w:pStyle w:val="Standard"/>
              <w:spacing w:after="0"/>
              <w:jc w:val="right"/>
            </w:pPr>
          </w:p>
        </w:tc>
        <w:bookmarkEnd w:id="0"/>
        <w:bookmarkEnd w:id="1"/>
      </w:tr>
    </w:tbl>
    <w:p w:rsidR="00F5729D" w:rsidRDefault="00F5729D"/>
    <w:tbl>
      <w:tblPr>
        <w:tblW w:w="4217" w:type="dxa"/>
        <w:tblInd w:w="5245" w:type="dxa"/>
        <w:tblLayout w:type="fixed"/>
        <w:tblCellMar>
          <w:left w:w="10" w:type="dxa"/>
          <w:right w:w="10" w:type="dxa"/>
        </w:tblCellMar>
        <w:tblLook w:val="04A0" w:firstRow="1" w:lastRow="0" w:firstColumn="1" w:lastColumn="0" w:noHBand="0" w:noVBand="1"/>
      </w:tblPr>
      <w:tblGrid>
        <w:gridCol w:w="4217"/>
      </w:tblGrid>
      <w:tr w:rsidR="00392F48">
        <w:tc>
          <w:tcPr>
            <w:tcW w:w="4217" w:type="dxa"/>
            <w:tcMar>
              <w:top w:w="0" w:type="dxa"/>
              <w:left w:w="108" w:type="dxa"/>
              <w:bottom w:w="0" w:type="dxa"/>
              <w:right w:w="108" w:type="dxa"/>
            </w:tcMar>
          </w:tcPr>
          <w:p w:rsidR="00392F48" w:rsidRDefault="009808C7">
            <w:pPr>
              <w:pStyle w:val="a5"/>
              <w:jc w:val="center"/>
            </w:pPr>
            <w:bookmarkStart w:id="2" w:name="Bookmark"/>
            <w:bookmarkEnd w:id="2"/>
            <w:r>
              <w:rPr>
                <w:rFonts w:ascii="Times New Roman" w:hAnsi="Times New Roman" w:cs="Times New Roman"/>
                <w:sz w:val="28"/>
                <w:szCs w:val="28"/>
              </w:rPr>
              <w:lastRenderedPageBreak/>
              <w:t>УТВЕРЖДЕН</w:t>
            </w:r>
          </w:p>
          <w:p w:rsidR="00392F48" w:rsidRDefault="009808C7">
            <w:pPr>
              <w:pStyle w:val="a5"/>
              <w:jc w:val="center"/>
            </w:pPr>
            <w:r>
              <w:rPr>
                <w:rFonts w:ascii="Times New Roman" w:hAnsi="Times New Roman" w:cs="Times New Roman"/>
                <w:sz w:val="28"/>
                <w:szCs w:val="28"/>
              </w:rPr>
              <w:t xml:space="preserve">постановлением администрации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p>
          <w:p w:rsidR="00392F48" w:rsidRDefault="009808C7">
            <w:pPr>
              <w:pStyle w:val="a5"/>
              <w:jc w:val="center"/>
            </w:pPr>
            <w:r>
              <w:rPr>
                <w:rFonts w:ascii="Times New Roman" w:hAnsi="Times New Roman" w:cs="Times New Roman"/>
                <w:sz w:val="28"/>
                <w:szCs w:val="28"/>
              </w:rPr>
              <w:t xml:space="preserve">от </w:t>
            </w:r>
            <w:r w:rsidR="00982959">
              <w:rPr>
                <w:rFonts w:ascii="Times New Roman" w:hAnsi="Times New Roman" w:cs="Times New Roman"/>
                <w:sz w:val="28"/>
                <w:szCs w:val="28"/>
              </w:rPr>
              <w:t>16.08.2023 г.</w:t>
            </w:r>
            <w:r>
              <w:rPr>
                <w:rFonts w:ascii="Times New Roman" w:hAnsi="Times New Roman" w:cs="Times New Roman"/>
                <w:sz w:val="28"/>
                <w:szCs w:val="28"/>
              </w:rPr>
              <w:t xml:space="preserve"> № </w:t>
            </w:r>
            <w:r w:rsidR="00982959">
              <w:rPr>
                <w:rFonts w:ascii="Times New Roman" w:hAnsi="Times New Roman" w:cs="Times New Roman"/>
                <w:sz w:val="28"/>
                <w:szCs w:val="28"/>
              </w:rPr>
              <w:t>36-п</w:t>
            </w:r>
          </w:p>
          <w:p w:rsidR="00392F48" w:rsidRDefault="00392F48">
            <w:pPr>
              <w:pStyle w:val="a5"/>
              <w:jc w:val="center"/>
              <w:rPr>
                <w:rFonts w:ascii="Times New Roman" w:hAnsi="Times New Roman" w:cs="Times New Roman"/>
                <w:sz w:val="28"/>
                <w:szCs w:val="28"/>
              </w:rPr>
            </w:pPr>
          </w:p>
        </w:tc>
      </w:tr>
    </w:tbl>
    <w:p w:rsidR="00392F48" w:rsidRDefault="00392F48">
      <w:pPr>
        <w:pStyle w:val="a5"/>
        <w:rPr>
          <w:rFonts w:ascii="Times New Roman" w:hAnsi="Times New Roman" w:cs="Times New Roman"/>
          <w:sz w:val="28"/>
          <w:szCs w:val="28"/>
        </w:rPr>
      </w:pPr>
    </w:p>
    <w:p w:rsidR="00392F48" w:rsidRDefault="00392F48">
      <w:pPr>
        <w:pStyle w:val="a5"/>
        <w:rPr>
          <w:rFonts w:ascii="Times New Roman" w:hAnsi="Times New Roman" w:cs="Times New Roman"/>
          <w:sz w:val="28"/>
          <w:szCs w:val="28"/>
        </w:rPr>
      </w:pPr>
    </w:p>
    <w:p w:rsidR="00392F48" w:rsidRDefault="009808C7">
      <w:pPr>
        <w:pStyle w:val="a5"/>
        <w:jc w:val="center"/>
      </w:pPr>
      <w:r>
        <w:rPr>
          <w:rFonts w:ascii="Times New Roman" w:hAnsi="Times New Roman" w:cs="Times New Roman"/>
          <w:sz w:val="28"/>
          <w:szCs w:val="28"/>
        </w:rPr>
        <w:t xml:space="preserve">Порядок проведения  </w:t>
      </w:r>
    </w:p>
    <w:p w:rsidR="00392F48" w:rsidRDefault="009808C7">
      <w:pPr>
        <w:pStyle w:val="a5"/>
        <w:jc w:val="center"/>
      </w:pPr>
      <w:r>
        <w:rPr>
          <w:rFonts w:ascii="Times New Roman" w:hAnsi="Times New Roman" w:cs="Times New Roman"/>
          <w:sz w:val="28"/>
          <w:szCs w:val="28"/>
        </w:rPr>
        <w:t xml:space="preserve">открытого конкурса </w:t>
      </w:r>
      <w:proofErr w:type="gramStart"/>
      <w:r>
        <w:rPr>
          <w:rFonts w:ascii="Times New Roman" w:hAnsi="Times New Roman" w:cs="Times New Roman"/>
          <w:sz w:val="28"/>
          <w:szCs w:val="28"/>
        </w:rPr>
        <w:t>на право получения свидетельства об осуществлении перевозок по муниципальным маршрутам регулярных перевозок по нерегулируемым тарифам на территории</w:t>
      </w:r>
      <w:proofErr w:type="gramEnd"/>
      <w:r>
        <w:rPr>
          <w:rFonts w:ascii="Times New Roman" w:hAnsi="Times New Roman" w:cs="Times New Roman"/>
          <w:sz w:val="28"/>
          <w:szCs w:val="28"/>
        </w:rPr>
        <w:t xml:space="preserve">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p>
    <w:p w:rsidR="00392F48" w:rsidRDefault="00392F48">
      <w:pPr>
        <w:pStyle w:val="a5"/>
        <w:jc w:val="center"/>
        <w:rPr>
          <w:rFonts w:ascii="Times New Roman" w:hAnsi="Times New Roman" w:cs="Times New Roman"/>
          <w:sz w:val="28"/>
          <w:szCs w:val="28"/>
        </w:rPr>
      </w:pPr>
    </w:p>
    <w:p w:rsidR="00392F48" w:rsidRDefault="009808C7">
      <w:pPr>
        <w:pStyle w:val="a5"/>
        <w:jc w:val="center"/>
      </w:pPr>
      <w:r>
        <w:rPr>
          <w:rFonts w:ascii="Times New Roman" w:hAnsi="Times New Roman" w:cs="Times New Roman"/>
          <w:sz w:val="28"/>
          <w:szCs w:val="28"/>
        </w:rPr>
        <w:t>1. Общие положения</w:t>
      </w:r>
    </w:p>
    <w:p w:rsidR="00392F48" w:rsidRDefault="00392F48">
      <w:pPr>
        <w:pStyle w:val="a5"/>
        <w:jc w:val="center"/>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 xml:space="preserve">1.1. </w:t>
      </w:r>
      <w:proofErr w:type="gramStart"/>
      <w:r>
        <w:rPr>
          <w:rFonts w:ascii="Times New Roman" w:hAnsi="Times New Roman" w:cs="Times New Roman"/>
          <w:sz w:val="28"/>
          <w:szCs w:val="28"/>
        </w:rPr>
        <w:t xml:space="preserve">Порядок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(далее – Порядок) разработан 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13 июля 2015 года № 220-ФЗ «Об организации регулярных</w:t>
      </w:r>
      <w:proofErr w:type="gramEnd"/>
      <w:r>
        <w:rPr>
          <w:rFonts w:ascii="Times New Roman" w:hAnsi="Times New Roman" w:cs="Times New Roman"/>
          <w:sz w:val="28"/>
          <w:szCs w:val="28"/>
        </w:rPr>
        <w:t xml:space="preserve"> перевозок пассажиров и багажа автомобильным транспортом и городским наземным транспортом в Российской Федерации и о внесении изменений в отдельные законодательные акты Российской Федерации» (далее – Федеральный закон № 220-ФЗ).  </w:t>
      </w:r>
    </w:p>
    <w:p w:rsidR="00392F48" w:rsidRDefault="009808C7">
      <w:pPr>
        <w:pStyle w:val="a5"/>
        <w:ind w:firstLine="708"/>
        <w:jc w:val="both"/>
      </w:pPr>
      <w:r>
        <w:rPr>
          <w:rFonts w:ascii="Times New Roman" w:hAnsi="Times New Roman" w:cs="Times New Roman"/>
          <w:sz w:val="28"/>
          <w:szCs w:val="28"/>
        </w:rPr>
        <w:t xml:space="preserve">1.2. Порядок действует на территории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и определяет условия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(далее – открытый конкурс).</w:t>
      </w:r>
    </w:p>
    <w:p w:rsidR="00392F48" w:rsidRDefault="009808C7">
      <w:pPr>
        <w:pStyle w:val="a5"/>
        <w:ind w:firstLine="708"/>
        <w:jc w:val="both"/>
      </w:pPr>
      <w:r>
        <w:rPr>
          <w:rFonts w:ascii="Times New Roman" w:hAnsi="Times New Roman" w:cs="Times New Roman"/>
          <w:sz w:val="28"/>
          <w:szCs w:val="28"/>
        </w:rPr>
        <w:t xml:space="preserve">1.3. Организатором открытого конкурса является администрация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в лице управления строительства, транспорта, жилищно-коммунального и дорожного хозяйства (далее – организатор открытого конкурса).</w:t>
      </w:r>
    </w:p>
    <w:p w:rsidR="00392F48" w:rsidRDefault="009808C7">
      <w:pPr>
        <w:pStyle w:val="a5"/>
        <w:ind w:firstLine="708"/>
        <w:jc w:val="both"/>
      </w:pPr>
      <w:r>
        <w:rPr>
          <w:rFonts w:ascii="Times New Roman" w:hAnsi="Times New Roman" w:cs="Times New Roman"/>
          <w:sz w:val="28"/>
          <w:szCs w:val="28"/>
        </w:rPr>
        <w:t xml:space="preserve">1.4. Предметом открытого конкурса является право </w:t>
      </w:r>
      <w:proofErr w:type="gramStart"/>
      <w:r>
        <w:rPr>
          <w:rFonts w:ascii="Times New Roman" w:hAnsi="Times New Roman" w:cs="Times New Roman"/>
          <w:sz w:val="28"/>
          <w:szCs w:val="28"/>
        </w:rPr>
        <w:t>на получение свидетельства об осуществлении перевозок по муниципальным маршрутам регулярных перевозок по нерегулируемым тарифам на территории</w:t>
      </w:r>
      <w:proofErr w:type="gramEnd"/>
      <w:r>
        <w:rPr>
          <w:rFonts w:ascii="Times New Roman" w:hAnsi="Times New Roman" w:cs="Times New Roman"/>
          <w:sz w:val="28"/>
          <w:szCs w:val="28"/>
        </w:rPr>
        <w:t xml:space="preserve">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(далее – свидетельство).</w:t>
      </w:r>
    </w:p>
    <w:p w:rsidR="00392F48" w:rsidRDefault="009808C7">
      <w:pPr>
        <w:pStyle w:val="a5"/>
        <w:ind w:firstLine="708"/>
        <w:jc w:val="both"/>
      </w:pPr>
      <w:r>
        <w:rPr>
          <w:rFonts w:ascii="Times New Roman" w:hAnsi="Times New Roman" w:cs="Times New Roman"/>
          <w:sz w:val="28"/>
          <w:szCs w:val="28"/>
        </w:rPr>
        <w:t xml:space="preserve">1.5. Целью открытого конкурса является выбор перевозчиков, способных обеспечить комфортными, безопасными и доступными условиями </w:t>
      </w:r>
      <w:r>
        <w:rPr>
          <w:rFonts w:ascii="Times New Roman" w:hAnsi="Times New Roman" w:cs="Times New Roman"/>
          <w:sz w:val="28"/>
          <w:szCs w:val="28"/>
        </w:rPr>
        <w:lastRenderedPageBreak/>
        <w:t>перевозки пассажиров и багажа, и является способом регулирования транспортного обслуживания для удовлетворения потребностей населения в безопасных и качественных перевозках.</w:t>
      </w:r>
    </w:p>
    <w:p w:rsidR="00392F48" w:rsidRDefault="009808C7">
      <w:pPr>
        <w:pStyle w:val="a5"/>
        <w:ind w:firstLine="708"/>
        <w:jc w:val="both"/>
      </w:pPr>
      <w:r>
        <w:rPr>
          <w:rFonts w:ascii="Times New Roman" w:hAnsi="Times New Roman" w:cs="Times New Roman"/>
          <w:sz w:val="28"/>
          <w:szCs w:val="28"/>
        </w:rPr>
        <w:t xml:space="preserve">1.6. Объектом открытого конкурса является лот, включающий в себя один или несколько муниципальных маршрутов регулярных перевозок по нерегулируемым тарифам на территории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p>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jc w:val="center"/>
      </w:pPr>
      <w:r>
        <w:rPr>
          <w:rFonts w:ascii="Times New Roman" w:hAnsi="Times New Roman" w:cs="Times New Roman"/>
          <w:sz w:val="28"/>
          <w:szCs w:val="28"/>
        </w:rPr>
        <w:t>2. Порядок объявления открытого конкурса и предоставления конкурсной документации на проведение открытого конкурса</w:t>
      </w:r>
    </w:p>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 xml:space="preserve">2.1. В целях проведения открытого конкурса организатор открытого конкурса разрабатывает конкурсную документацию на проведение открытого конкурса (далее – конкурсная документация) и размещает извещение о проведении открытого конкурса в информационно-телекоммуникационной сети «Интернет» на официальном сайте администрации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w:t>
      </w:r>
      <w:hyperlink w:history="1">
        <w:r w:rsidR="00154FE5" w:rsidRPr="00936645">
          <w:rPr>
            <w:rStyle w:val="af1"/>
            <w:rFonts w:ascii="Times New Roman" w:hAnsi="Times New Roman" w:cs="Times New Roman"/>
            <w:sz w:val="28"/>
            <w:szCs w:val="28"/>
          </w:rPr>
          <w:t>https:///</w:t>
        </w:r>
      </w:hyperlink>
      <w:r w:rsidR="00982959">
        <w:rPr>
          <w:rStyle w:val="af1"/>
          <w:rFonts w:ascii="Times New Roman" w:hAnsi="Times New Roman" w:cs="Times New Roman"/>
          <w:sz w:val="28"/>
          <w:szCs w:val="28"/>
          <w:lang w:val="en-US"/>
        </w:rPr>
        <w:t>www</w:t>
      </w:r>
      <w:r w:rsidR="00982959" w:rsidRPr="00982959">
        <w:rPr>
          <w:rStyle w:val="af1"/>
          <w:rFonts w:ascii="Times New Roman" w:hAnsi="Times New Roman" w:cs="Times New Roman"/>
          <w:sz w:val="28"/>
          <w:szCs w:val="28"/>
        </w:rPr>
        <w:t>/</w:t>
      </w:r>
      <w:proofErr w:type="spellStart"/>
      <w:r w:rsidR="00982959">
        <w:rPr>
          <w:rStyle w:val="af1"/>
          <w:rFonts w:ascii="Times New Roman" w:hAnsi="Times New Roman" w:cs="Times New Roman"/>
          <w:sz w:val="28"/>
          <w:szCs w:val="28"/>
          <w:lang w:val="en-US"/>
        </w:rPr>
        <w:t>zarevo</w:t>
      </w:r>
      <w:proofErr w:type="spellEnd"/>
      <w:r w:rsidR="00982959" w:rsidRPr="00982959">
        <w:rPr>
          <w:rStyle w:val="af1"/>
          <w:rFonts w:ascii="Times New Roman" w:hAnsi="Times New Roman" w:cs="Times New Roman"/>
          <w:sz w:val="28"/>
          <w:szCs w:val="28"/>
        </w:rPr>
        <w:t>01/</w:t>
      </w:r>
      <w:proofErr w:type="spellStart"/>
      <w:r w:rsidR="00982959">
        <w:rPr>
          <w:rStyle w:val="af1"/>
          <w:rFonts w:ascii="Times New Roman" w:hAnsi="Times New Roman" w:cs="Times New Roman"/>
          <w:sz w:val="28"/>
          <w:szCs w:val="28"/>
          <w:lang w:val="en-US"/>
        </w:rPr>
        <w:t>ru</w:t>
      </w:r>
      <w:bookmarkStart w:id="3" w:name="_GoBack"/>
      <w:bookmarkEnd w:id="3"/>
      <w:proofErr w:type="spellEnd"/>
      <w:r>
        <w:rPr>
          <w:rFonts w:ascii="Times New Roman" w:hAnsi="Times New Roman" w:cs="Times New Roman"/>
          <w:sz w:val="28"/>
          <w:szCs w:val="28"/>
        </w:rPr>
        <w:t xml:space="preserve"> (далее – официальный сайт) не менее чем за 30 календарных дней до даты вскрытия конвертов с конкурсными заявками на участие в открытом конкурсе.</w:t>
      </w:r>
    </w:p>
    <w:p w:rsidR="00392F48" w:rsidRDefault="009808C7">
      <w:pPr>
        <w:pStyle w:val="a5"/>
        <w:ind w:firstLine="708"/>
        <w:jc w:val="both"/>
      </w:pPr>
      <w:r>
        <w:rPr>
          <w:rFonts w:ascii="Times New Roman" w:hAnsi="Times New Roman" w:cs="Times New Roman"/>
          <w:sz w:val="28"/>
          <w:szCs w:val="28"/>
        </w:rPr>
        <w:t>2.2. В извещении о проведении открытого конкурса указываются следующие сведения:</w:t>
      </w:r>
    </w:p>
    <w:p w:rsidR="00392F48" w:rsidRDefault="009808C7">
      <w:pPr>
        <w:pStyle w:val="a5"/>
        <w:ind w:firstLine="708"/>
        <w:jc w:val="both"/>
      </w:pPr>
      <w:r>
        <w:rPr>
          <w:rFonts w:ascii="Times New Roman" w:hAnsi="Times New Roman" w:cs="Times New Roman"/>
          <w:sz w:val="28"/>
          <w:szCs w:val="28"/>
        </w:rPr>
        <w:t>1) наименование, место нахождения, почтовый адрес и адрес электронной почты, номер контактного телефона организатора открытого конкурса;</w:t>
      </w:r>
    </w:p>
    <w:p w:rsidR="00392F48" w:rsidRDefault="009808C7">
      <w:pPr>
        <w:pStyle w:val="a5"/>
        <w:ind w:firstLine="708"/>
        <w:jc w:val="both"/>
      </w:pPr>
      <w:r>
        <w:rPr>
          <w:rFonts w:ascii="Times New Roman" w:hAnsi="Times New Roman" w:cs="Times New Roman"/>
          <w:sz w:val="28"/>
          <w:szCs w:val="28"/>
        </w:rPr>
        <w:t>2) предмет открытого конкурса;</w:t>
      </w:r>
    </w:p>
    <w:p w:rsidR="00392F48" w:rsidRDefault="009808C7">
      <w:pPr>
        <w:pStyle w:val="a5"/>
        <w:ind w:firstLine="708"/>
        <w:jc w:val="both"/>
      </w:pPr>
      <w:r>
        <w:rPr>
          <w:rFonts w:ascii="Times New Roman" w:hAnsi="Times New Roman" w:cs="Times New Roman"/>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392F48" w:rsidRDefault="009808C7">
      <w:pPr>
        <w:pStyle w:val="a5"/>
        <w:ind w:firstLine="708"/>
        <w:jc w:val="both"/>
      </w:pPr>
      <w:r>
        <w:rPr>
          <w:rFonts w:ascii="Times New Roman" w:hAnsi="Times New Roman" w:cs="Times New Roman"/>
          <w:sz w:val="28"/>
          <w:szCs w:val="28"/>
        </w:rPr>
        <w:t>4) размер, порядок и сроки внесения платы за предоставление конкурсной документации на бумажном носителе, если указанная плата установлена;</w:t>
      </w:r>
    </w:p>
    <w:p w:rsidR="00392F48" w:rsidRDefault="009808C7">
      <w:pPr>
        <w:pStyle w:val="a5"/>
        <w:ind w:firstLine="708"/>
        <w:jc w:val="both"/>
      </w:pPr>
      <w:r>
        <w:rPr>
          <w:rFonts w:ascii="Times New Roman" w:hAnsi="Times New Roman" w:cs="Times New Roman"/>
          <w:sz w:val="28"/>
          <w:szCs w:val="28"/>
        </w:rPr>
        <w:t>5) дата начала и окончания, место и время приема конкурсных заявок (документов) на участие в открытом конкурсе;</w:t>
      </w:r>
    </w:p>
    <w:p w:rsidR="00392F48" w:rsidRDefault="009808C7">
      <w:pPr>
        <w:pStyle w:val="a5"/>
        <w:ind w:firstLine="708"/>
        <w:jc w:val="both"/>
      </w:pPr>
      <w:r>
        <w:rPr>
          <w:rFonts w:ascii="Times New Roman" w:hAnsi="Times New Roman" w:cs="Times New Roman"/>
          <w:sz w:val="28"/>
          <w:szCs w:val="28"/>
        </w:rPr>
        <w:t>6) место, дата и время вскрытия конвертов с заявками на участие в открытом конкурсе, а также место и дата рассмотрения таких заявок;</w:t>
      </w:r>
    </w:p>
    <w:p w:rsidR="00392F48" w:rsidRDefault="009808C7">
      <w:pPr>
        <w:pStyle w:val="a5"/>
        <w:ind w:firstLine="708"/>
        <w:jc w:val="both"/>
      </w:pPr>
      <w:r>
        <w:rPr>
          <w:rFonts w:ascii="Times New Roman" w:hAnsi="Times New Roman" w:cs="Times New Roman"/>
          <w:sz w:val="28"/>
          <w:szCs w:val="28"/>
        </w:rPr>
        <w:t>7) место, дата и время оценки и сопоставления заявок и подведения итогов открытого конкурса;</w:t>
      </w:r>
    </w:p>
    <w:p w:rsidR="00392F48" w:rsidRDefault="009808C7">
      <w:pPr>
        <w:pStyle w:val="a5"/>
        <w:ind w:firstLine="708"/>
        <w:jc w:val="both"/>
      </w:pPr>
      <w:r>
        <w:rPr>
          <w:rFonts w:ascii="Times New Roman" w:hAnsi="Times New Roman" w:cs="Times New Roman"/>
          <w:sz w:val="28"/>
          <w:szCs w:val="28"/>
        </w:rPr>
        <w:t>8) срок действия свидетельства и карт маршрута регулярных перевозок (далее – карта маршрута);</w:t>
      </w:r>
    </w:p>
    <w:p w:rsidR="00392F48" w:rsidRDefault="009808C7">
      <w:pPr>
        <w:pStyle w:val="a5"/>
        <w:ind w:firstLine="708"/>
        <w:jc w:val="both"/>
      </w:pPr>
      <w:r>
        <w:rPr>
          <w:rFonts w:ascii="Times New Roman" w:hAnsi="Times New Roman" w:cs="Times New Roman"/>
          <w:sz w:val="28"/>
          <w:szCs w:val="28"/>
        </w:rPr>
        <w:t>9) место и условия оказания транспортных услуг (номер, наименование, общая протяженность муниципального маршрута, вид регулярных перевозок, вид транспортного средства, количество рейсов в день, предусмотренных расписанием, промежуточные остановочные пункты, порядок посадки и высадки пассажиров);</w:t>
      </w:r>
    </w:p>
    <w:p w:rsidR="00392F48" w:rsidRDefault="009808C7">
      <w:pPr>
        <w:pStyle w:val="a5"/>
        <w:ind w:firstLine="708"/>
        <w:jc w:val="both"/>
      </w:pPr>
      <w:r>
        <w:rPr>
          <w:rFonts w:ascii="Times New Roman" w:hAnsi="Times New Roman" w:cs="Times New Roman"/>
          <w:sz w:val="28"/>
          <w:szCs w:val="28"/>
        </w:rPr>
        <w:t>10) срок оказания транспортных услуг;</w:t>
      </w:r>
    </w:p>
    <w:p w:rsidR="00392F48" w:rsidRDefault="009808C7">
      <w:pPr>
        <w:pStyle w:val="a5"/>
        <w:ind w:firstLine="708"/>
        <w:jc w:val="both"/>
      </w:pPr>
      <w:r>
        <w:rPr>
          <w:rFonts w:ascii="Times New Roman" w:hAnsi="Times New Roman" w:cs="Times New Roman"/>
          <w:sz w:val="28"/>
          <w:szCs w:val="28"/>
        </w:rPr>
        <w:lastRenderedPageBreak/>
        <w:t>11) форма заявки на участие в открытом конкурсе;</w:t>
      </w:r>
    </w:p>
    <w:p w:rsidR="00392F48" w:rsidRDefault="009808C7">
      <w:pPr>
        <w:pStyle w:val="a5"/>
        <w:ind w:firstLine="708"/>
        <w:jc w:val="both"/>
      </w:pPr>
      <w:r>
        <w:rPr>
          <w:rFonts w:ascii="Times New Roman" w:hAnsi="Times New Roman" w:cs="Times New Roman"/>
          <w:sz w:val="28"/>
          <w:szCs w:val="28"/>
        </w:rPr>
        <w:t>12) исчерпывающий перечень документов, входящих в состав заявки на участие в открытом конкурсе.</w:t>
      </w:r>
    </w:p>
    <w:p w:rsidR="00392F48" w:rsidRDefault="009808C7">
      <w:pPr>
        <w:pStyle w:val="a5"/>
        <w:ind w:firstLine="708"/>
        <w:jc w:val="both"/>
      </w:pPr>
      <w:r>
        <w:rPr>
          <w:rFonts w:ascii="Times New Roman" w:hAnsi="Times New Roman" w:cs="Times New Roman"/>
          <w:sz w:val="28"/>
          <w:szCs w:val="28"/>
        </w:rPr>
        <w:t>2.3. Со дня размещения на официальном сайте извещения о проведении открытого конкурса и конкурсной документации, организатор открытого конкурса на основании письменного заявления любого заинтересованного лица в течение двух рабочих дней со дня регистрации соответствующего заявления обязан представить такому лицу конкурсную документацию. Плата за предоставление конкурсной документации не взимается.</w:t>
      </w:r>
    </w:p>
    <w:p w:rsidR="00392F48" w:rsidRDefault="009808C7">
      <w:pPr>
        <w:pStyle w:val="a5"/>
        <w:ind w:firstLine="708"/>
        <w:jc w:val="both"/>
      </w:pPr>
      <w:r>
        <w:rPr>
          <w:rFonts w:ascii="Times New Roman" w:hAnsi="Times New Roman" w:cs="Times New Roman"/>
          <w:sz w:val="28"/>
          <w:szCs w:val="28"/>
        </w:rPr>
        <w:t>2.4. В течение пяти рабочих дней со дня принятия решения о внесении изменений в извещение о проведении открытого конкурса такие изменения размещаются организатором открытого конкурса на официальном сайте и направляются заказными письмами и (или) в электронном виде или вручаются лично всем заинтересованным лицам, которым была предоставлена конкурсная документация в печатном виде.</w:t>
      </w:r>
    </w:p>
    <w:p w:rsidR="00392F48" w:rsidRDefault="009808C7">
      <w:pPr>
        <w:pStyle w:val="a5"/>
        <w:ind w:firstLine="708"/>
        <w:jc w:val="both"/>
      </w:pPr>
      <w:r>
        <w:rPr>
          <w:rFonts w:ascii="Times New Roman" w:hAnsi="Times New Roman" w:cs="Times New Roman"/>
          <w:sz w:val="28"/>
          <w:szCs w:val="28"/>
        </w:rPr>
        <w:t>2.5. До размещения на официальном сайте извещения о проведении открытого конкурса предоставление организатором открытого конкурса любым заинтересованным лицам конкурсной документации не допускается.</w:t>
      </w:r>
    </w:p>
    <w:p w:rsidR="00392F48" w:rsidRDefault="009808C7">
      <w:pPr>
        <w:pStyle w:val="a5"/>
        <w:ind w:firstLine="708"/>
        <w:jc w:val="both"/>
      </w:pPr>
      <w:r>
        <w:rPr>
          <w:rFonts w:ascii="Times New Roman" w:hAnsi="Times New Roman" w:cs="Times New Roman"/>
          <w:sz w:val="28"/>
          <w:szCs w:val="28"/>
        </w:rPr>
        <w:t>2.6. Внесение изменений в извещение о проведении открытого конкурса принимается организатором открытого конкурса не позднее, чем за пять дней до даты окончания подачи заявок на участие в открытом конкурсе. При этом срок подачи заявок на участие в открытом конкурсе должен быть продлен таким образом, чтобы со дня размещения на официальном сайте внесенных изменений в извещение о проведении открытого конкурса до даты окончания срока подачи заявок на участие в открытом конкурсе этот срок составлял не менее чем двадцать дней. Изменение предмета открытого конкурса не допускается.</w:t>
      </w:r>
    </w:p>
    <w:p w:rsidR="00392F48" w:rsidRDefault="009808C7">
      <w:pPr>
        <w:pStyle w:val="a5"/>
        <w:ind w:firstLine="708"/>
        <w:jc w:val="both"/>
      </w:pPr>
      <w:r>
        <w:rPr>
          <w:rFonts w:ascii="Times New Roman" w:hAnsi="Times New Roman" w:cs="Times New Roman"/>
          <w:sz w:val="28"/>
          <w:szCs w:val="28"/>
        </w:rPr>
        <w:t>2.7. Лица, использующие конкурсную документацию с официального сайта, самостоятельно отслеживают изменения, внесенные в извещение о проведении открытого конкурса, размещенные на официальном сайте. Организатор открытого конкурса не несет ответственности в случае, если заинтересованные лица не ознакомились с изменениями, внесенными в извещение о проведении открытого конкурса, размещенными надлежащим образом.</w:t>
      </w:r>
    </w:p>
    <w:p w:rsidR="00392F48" w:rsidRDefault="009808C7">
      <w:pPr>
        <w:pStyle w:val="a5"/>
        <w:ind w:firstLine="708"/>
        <w:jc w:val="both"/>
      </w:pPr>
      <w:r>
        <w:rPr>
          <w:rFonts w:ascii="Times New Roman" w:hAnsi="Times New Roman" w:cs="Times New Roman"/>
          <w:sz w:val="28"/>
          <w:szCs w:val="28"/>
        </w:rPr>
        <w:t>2.8. Организатор открытого конкурса, опубликовавший и разместивший на официальном сайте извещение о проведении открытого конкурса, вправе отказаться от его проведения не позднее, чем за десять календарных дней до даты окончания срока подачи конкурсных заявок.</w:t>
      </w:r>
    </w:p>
    <w:p w:rsidR="00392F48" w:rsidRDefault="009808C7">
      <w:pPr>
        <w:pStyle w:val="a5"/>
        <w:ind w:firstLine="708"/>
        <w:jc w:val="both"/>
      </w:pPr>
      <w:r>
        <w:rPr>
          <w:rFonts w:ascii="Times New Roman" w:hAnsi="Times New Roman" w:cs="Times New Roman"/>
          <w:sz w:val="28"/>
          <w:szCs w:val="28"/>
        </w:rPr>
        <w:t>2.9. Извещение об отказе от проведения открытого конкурса размещается на официальном сайте в течение пяти рабочих дней со дня принятия решения об отказе от проведения открытого конкурса.</w:t>
      </w:r>
    </w:p>
    <w:p w:rsidR="00392F48" w:rsidRDefault="009808C7">
      <w:pPr>
        <w:pStyle w:val="a5"/>
        <w:ind w:firstLine="708"/>
        <w:jc w:val="both"/>
      </w:pPr>
      <w:r>
        <w:rPr>
          <w:rFonts w:ascii="Times New Roman" w:hAnsi="Times New Roman" w:cs="Times New Roman"/>
          <w:sz w:val="28"/>
          <w:szCs w:val="28"/>
        </w:rPr>
        <w:t>2.10. В течение пяти рабочих дней со дня принятия решения об отказе от проведения открытого конкурса организатор открытого конкурса:</w:t>
      </w:r>
    </w:p>
    <w:p w:rsidR="00392F48" w:rsidRDefault="009808C7">
      <w:pPr>
        <w:pStyle w:val="a5"/>
        <w:ind w:firstLine="708"/>
        <w:jc w:val="both"/>
      </w:pPr>
      <w:r>
        <w:rPr>
          <w:rFonts w:ascii="Times New Roman" w:hAnsi="Times New Roman" w:cs="Times New Roman"/>
          <w:sz w:val="28"/>
          <w:szCs w:val="28"/>
        </w:rPr>
        <w:lastRenderedPageBreak/>
        <w:t>1) направляет уведомление об отказе от проведения открытого конкурса по адресу, указанному претендентом на участие в открытом конкурсе на конверте;</w:t>
      </w:r>
    </w:p>
    <w:p w:rsidR="00392F48" w:rsidRDefault="009808C7">
      <w:pPr>
        <w:pStyle w:val="a5"/>
        <w:ind w:firstLine="708"/>
        <w:jc w:val="both"/>
      </w:pPr>
      <w:r>
        <w:rPr>
          <w:rFonts w:ascii="Times New Roman" w:hAnsi="Times New Roman" w:cs="Times New Roman"/>
          <w:sz w:val="28"/>
          <w:szCs w:val="28"/>
        </w:rPr>
        <w:t>2) вскрывает конверты с заявками на участие в открытом конкурсе, на которых адрес не указан, и направляет заявку на участие в открытом конкурсе и уведомление об отказе в проведении открытого конкурса по адресу, указанному в заявке на участие в открытом конкурсе.</w:t>
      </w:r>
    </w:p>
    <w:p w:rsidR="00392F48" w:rsidRDefault="009808C7">
      <w:pPr>
        <w:pStyle w:val="a5"/>
        <w:ind w:firstLine="708"/>
        <w:jc w:val="both"/>
      </w:pPr>
      <w:r>
        <w:rPr>
          <w:rFonts w:ascii="Times New Roman" w:hAnsi="Times New Roman" w:cs="Times New Roman"/>
          <w:sz w:val="28"/>
          <w:szCs w:val="28"/>
        </w:rPr>
        <w:t>2.11. Любое заинтересованное лицо вправе направить в письменной форме организатору открытого конкурса запрос о разъяснении положений конкурсной документации по форме, установленной приложением № 1 к Порядку.</w:t>
      </w:r>
    </w:p>
    <w:p w:rsidR="00392F48" w:rsidRDefault="009808C7">
      <w:pPr>
        <w:pStyle w:val="a5"/>
        <w:ind w:firstLine="708"/>
        <w:jc w:val="both"/>
      </w:pPr>
      <w:r>
        <w:rPr>
          <w:rFonts w:ascii="Times New Roman" w:hAnsi="Times New Roman" w:cs="Times New Roman"/>
          <w:sz w:val="28"/>
          <w:szCs w:val="28"/>
        </w:rPr>
        <w:t>2.12. В течение трех рабочих дней со дня регистрации указанного запроса организатор открытого конкурса обязан направить в письменной форме или в форме электронного документа разъяснение положений конкурсной документации согласно приложению № 2 к Порядку, если указанный запрос поступил к организатору открытого конкурса не позднее, чем за пять дней до дня окончания подачи заявок на участие в открытом конкурсе. Разъяснение положений конкурсной документации не должно изменять ее суть.</w:t>
      </w:r>
    </w:p>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jc w:val="center"/>
      </w:pPr>
      <w:r>
        <w:rPr>
          <w:rFonts w:ascii="Times New Roman" w:hAnsi="Times New Roman" w:cs="Times New Roman"/>
          <w:sz w:val="28"/>
          <w:szCs w:val="28"/>
        </w:rPr>
        <w:t>3. Требования, предъявляемые к участникам открытого конкурса</w:t>
      </w:r>
    </w:p>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3.1.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требованиям, установленным статьей 23 Федерального закона № 220-ФЗ:</w:t>
      </w:r>
    </w:p>
    <w:p w:rsidR="00392F48" w:rsidRDefault="009808C7">
      <w:pPr>
        <w:pStyle w:val="a5"/>
        <w:ind w:firstLine="708"/>
        <w:jc w:val="both"/>
      </w:pPr>
      <w:r>
        <w:rPr>
          <w:rFonts w:ascii="Times New Roman" w:hAnsi="Times New Roman" w:cs="Times New Roman"/>
          <w:sz w:val="28"/>
          <w:szCs w:val="28"/>
        </w:rPr>
        <w:t>1) наличие лицензии на осуществление деятельности по перевозкам пассажиров и багажа автомобильным транспортом в случае, если наличие указанной лицензии предусмотрено законодательством Российской Федерации;</w:t>
      </w:r>
    </w:p>
    <w:p w:rsidR="00392F48" w:rsidRDefault="009808C7">
      <w:pPr>
        <w:pStyle w:val="a5"/>
        <w:ind w:firstLine="708"/>
        <w:jc w:val="both"/>
      </w:pPr>
      <w:r>
        <w:rPr>
          <w:rFonts w:ascii="Times New Roman" w:hAnsi="Times New Roman" w:cs="Times New Roman"/>
          <w:sz w:val="28"/>
          <w:szCs w:val="28"/>
        </w:rPr>
        <w:t>2) принятие на себя обязательства в случае предоставления участнику открытого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392F48" w:rsidRDefault="009808C7">
      <w:pPr>
        <w:pStyle w:val="a5"/>
        <w:ind w:firstLine="708"/>
        <w:jc w:val="both"/>
      </w:pPr>
      <w:r>
        <w:rPr>
          <w:rFonts w:ascii="Times New Roman" w:hAnsi="Times New Roman" w:cs="Times New Roman"/>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392F48" w:rsidRDefault="009808C7">
      <w:pPr>
        <w:pStyle w:val="a5"/>
        <w:ind w:firstLine="708"/>
        <w:jc w:val="both"/>
      </w:pPr>
      <w:r>
        <w:rPr>
          <w:rFonts w:ascii="Times New Roman" w:hAnsi="Times New Roman" w:cs="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392F48" w:rsidRDefault="009808C7">
      <w:pPr>
        <w:pStyle w:val="a5"/>
        <w:ind w:firstLine="708"/>
        <w:jc w:val="both"/>
      </w:pPr>
      <w:r>
        <w:rPr>
          <w:rFonts w:ascii="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392F48" w:rsidRDefault="009808C7">
      <w:pPr>
        <w:pStyle w:val="a5"/>
        <w:ind w:firstLine="708"/>
        <w:jc w:val="both"/>
      </w:pPr>
      <w:r>
        <w:rPr>
          <w:rFonts w:ascii="Times New Roman" w:hAnsi="Times New Roman" w:cs="Times New Roman"/>
          <w:sz w:val="28"/>
          <w:szCs w:val="28"/>
        </w:rPr>
        <w:lastRenderedPageBreak/>
        <w:t>6) отсутствие в отношении юридического лица, индивидуального предпринимателя, участника договора простого товарищества обстоятельств, влекущих прекращение или приостановление действия выданных свидетельств об осуществлении перевозок по маршруту регулярных перевозок по следующим основаниям:</w:t>
      </w:r>
    </w:p>
    <w:p w:rsidR="00392F48" w:rsidRDefault="009808C7">
      <w:pPr>
        <w:pStyle w:val="a5"/>
        <w:ind w:firstLine="708"/>
        <w:jc w:val="both"/>
      </w:pPr>
      <w:r>
        <w:rPr>
          <w:rFonts w:ascii="Times New Roman" w:hAnsi="Times New Roman" w:cs="Times New Roman"/>
          <w:sz w:val="28"/>
          <w:szCs w:val="28"/>
        </w:rPr>
        <w:t>- вступление в законную силу решения суда о прекращении действия свидетельства;</w:t>
      </w:r>
    </w:p>
    <w:p w:rsidR="00392F48" w:rsidRDefault="009808C7">
      <w:pPr>
        <w:pStyle w:val="a5"/>
        <w:ind w:firstLine="708"/>
        <w:jc w:val="both"/>
      </w:pPr>
      <w:r>
        <w:rPr>
          <w:rFonts w:ascii="Times New Roman" w:hAnsi="Times New Roman" w:cs="Times New Roman"/>
        </w:rPr>
        <w:t xml:space="preserve">- </w:t>
      </w:r>
      <w:r>
        <w:rPr>
          <w:rFonts w:ascii="Times New Roman" w:hAnsi="Times New Roman" w:cs="Times New Roman"/>
          <w:sz w:val="28"/>
          <w:szCs w:val="28"/>
        </w:rPr>
        <w:t xml:space="preserve">принятие администрацией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решения о прекращении действия свидетельства об осуществлении перевозок по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392F48" w:rsidRDefault="009808C7">
      <w:pPr>
        <w:pStyle w:val="a5"/>
        <w:ind w:firstLine="708"/>
        <w:jc w:val="both"/>
      </w:pPr>
      <w:r>
        <w:rPr>
          <w:rFonts w:ascii="Times New Roman" w:hAnsi="Times New Roman" w:cs="Times New Roman"/>
        </w:rPr>
        <w:t xml:space="preserve">- </w:t>
      </w:r>
      <w:r>
        <w:rPr>
          <w:rFonts w:ascii="Times New Roman" w:hAnsi="Times New Roman" w:cs="Times New Roman"/>
          <w:sz w:val="28"/>
          <w:szCs w:val="28"/>
        </w:rPr>
        <w:t>принятие уполномоченным федеральным органом исполнительной власти решения о прекращении действия свидетельства об осуществлении перевозок по маршруту регулярных перевозок в связи с невыполнением по этому маршруту в отсутствие чрезвычайной ситуации более пяти рейсов подряд, предусмотренных расписанием.</w:t>
      </w:r>
    </w:p>
    <w:p w:rsidR="00392F48" w:rsidRDefault="009808C7">
      <w:pPr>
        <w:pStyle w:val="a5"/>
        <w:ind w:firstLine="708"/>
        <w:jc w:val="both"/>
      </w:pPr>
      <w:r>
        <w:rPr>
          <w:rFonts w:ascii="Times New Roman" w:hAnsi="Times New Roman" w:cs="Times New Roman"/>
          <w:sz w:val="28"/>
          <w:szCs w:val="28"/>
        </w:rPr>
        <w:t>3.2. Требования, предусмотренные подпунктами 1, 3, 4 пункта 3.1 Порядка, применяются в отношении каждого участника договора простого товарищества.</w:t>
      </w:r>
    </w:p>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jc w:val="center"/>
      </w:pPr>
      <w:r>
        <w:rPr>
          <w:rFonts w:ascii="Times New Roman" w:hAnsi="Times New Roman" w:cs="Times New Roman"/>
          <w:sz w:val="28"/>
          <w:szCs w:val="28"/>
        </w:rPr>
        <w:t>4. Требования к содержанию, форме, оформлению и составу</w:t>
      </w:r>
    </w:p>
    <w:p w:rsidR="00392F48" w:rsidRDefault="009808C7">
      <w:pPr>
        <w:pStyle w:val="a5"/>
        <w:ind w:firstLine="708"/>
        <w:jc w:val="center"/>
      </w:pPr>
      <w:r>
        <w:rPr>
          <w:rFonts w:ascii="Times New Roman" w:hAnsi="Times New Roman" w:cs="Times New Roman"/>
          <w:sz w:val="28"/>
          <w:szCs w:val="28"/>
        </w:rPr>
        <w:t>заявки на участие в открытом конкурсе</w:t>
      </w:r>
    </w:p>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4.1. Для участия в открытом конкурсе претенденты на участие в открытом конкурсе представляют оригинал заявки на участие в открытом конкурсе, в состав которой должны входить:</w:t>
      </w:r>
    </w:p>
    <w:p w:rsidR="00392F48" w:rsidRDefault="009808C7">
      <w:pPr>
        <w:pStyle w:val="a5"/>
        <w:ind w:firstLine="708"/>
        <w:jc w:val="both"/>
      </w:pPr>
      <w:r>
        <w:rPr>
          <w:rFonts w:ascii="Times New Roman" w:hAnsi="Times New Roman" w:cs="Times New Roman"/>
          <w:sz w:val="28"/>
          <w:szCs w:val="28"/>
        </w:rPr>
        <w:t>1) заявление о регистрации заявки по форме согласно приложению № 3 к Порядку;</w:t>
      </w:r>
    </w:p>
    <w:p w:rsidR="00392F48" w:rsidRDefault="009808C7">
      <w:pPr>
        <w:pStyle w:val="a5"/>
        <w:ind w:firstLine="708"/>
        <w:jc w:val="both"/>
      </w:pPr>
      <w:r>
        <w:rPr>
          <w:rFonts w:ascii="Times New Roman" w:hAnsi="Times New Roman" w:cs="Times New Roman"/>
          <w:sz w:val="28"/>
          <w:szCs w:val="28"/>
        </w:rPr>
        <w:t>2) сводная информация о транспортных средствах, заявленных для участия в открытом конкурсе, по форме согласно приложению № 4 к Порядку;</w:t>
      </w:r>
    </w:p>
    <w:p w:rsidR="00392F48" w:rsidRDefault="009808C7">
      <w:pPr>
        <w:pStyle w:val="a5"/>
        <w:ind w:firstLine="708"/>
        <w:jc w:val="both"/>
      </w:pPr>
      <w:r>
        <w:rPr>
          <w:rFonts w:ascii="Times New Roman" w:hAnsi="Times New Roman" w:cs="Times New Roman"/>
          <w:sz w:val="28"/>
          <w:szCs w:val="28"/>
        </w:rPr>
        <w:t>3) копия устава (для юридического лица, действующего на основании устава) либо информацию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w:t>
      </w:r>
    </w:p>
    <w:p w:rsidR="00392F48" w:rsidRDefault="009808C7">
      <w:pPr>
        <w:pStyle w:val="a5"/>
        <w:ind w:firstLine="708"/>
        <w:jc w:val="both"/>
      </w:pPr>
      <w:r>
        <w:rPr>
          <w:rFonts w:ascii="Times New Roman" w:hAnsi="Times New Roman" w:cs="Times New Roman"/>
          <w:sz w:val="28"/>
          <w:szCs w:val="28"/>
        </w:rPr>
        <w:t>4) копия лицензии на осуществление деятельности по перевозкам пассажиров и багажа автомобильным транспортом;</w:t>
      </w:r>
    </w:p>
    <w:p w:rsidR="00392F48" w:rsidRDefault="009808C7">
      <w:pPr>
        <w:pStyle w:val="a5"/>
        <w:ind w:firstLine="708"/>
        <w:jc w:val="both"/>
      </w:pPr>
      <w:r>
        <w:rPr>
          <w:rFonts w:ascii="Times New Roman" w:hAnsi="Times New Roman" w:cs="Times New Roman"/>
          <w:sz w:val="28"/>
          <w:szCs w:val="28"/>
        </w:rPr>
        <w:t>5) документ, подтверждающий полномочия лица на осуществление действий от имени претендента (копия решения о назначении или об избрании лица на должность, в соответствии с которым такое лицо обладает правом действовать от имени претендента без доверенности).</w:t>
      </w:r>
    </w:p>
    <w:p w:rsidR="00392F48" w:rsidRDefault="009808C7">
      <w:pPr>
        <w:pStyle w:val="a5"/>
        <w:ind w:firstLine="708"/>
        <w:jc w:val="both"/>
      </w:pPr>
      <w:r>
        <w:rPr>
          <w:rFonts w:ascii="Times New Roman" w:hAnsi="Times New Roman" w:cs="Times New Roman"/>
          <w:sz w:val="28"/>
          <w:szCs w:val="28"/>
        </w:rPr>
        <w:lastRenderedPageBreak/>
        <w:t>В случае если от имени претендента действует иное лицо, заявка на участие в открытом конкурсе должна содержать также доверенность на осуществление действий от имени претендента, заверенную печатью претендента (при наличии печати) и подписанную руководителем претендента или уполномоченным этим руководителем лицом.</w:t>
      </w:r>
    </w:p>
    <w:p w:rsidR="00392F48" w:rsidRDefault="009808C7">
      <w:pPr>
        <w:pStyle w:val="a5"/>
        <w:ind w:firstLine="708"/>
        <w:jc w:val="both"/>
      </w:pPr>
      <w:r>
        <w:rPr>
          <w:rFonts w:ascii="Times New Roman" w:hAnsi="Times New Roman" w:cs="Times New Roman"/>
          <w:sz w:val="28"/>
          <w:szCs w:val="28"/>
        </w:rPr>
        <w:t>В случае если указанная доверенность подписана лицом, уполномоченным руководителем претендента, заявка на участие в открытом конкурсе должна содержать также документ, подтверждающий полномочия такого лица.</w:t>
      </w:r>
    </w:p>
    <w:p w:rsidR="00392F48" w:rsidRDefault="009808C7">
      <w:pPr>
        <w:pStyle w:val="a5"/>
        <w:ind w:firstLine="708"/>
        <w:jc w:val="both"/>
      </w:pPr>
      <w:r>
        <w:rPr>
          <w:rFonts w:ascii="Times New Roman" w:hAnsi="Times New Roman" w:cs="Times New Roman"/>
          <w:sz w:val="28"/>
          <w:szCs w:val="28"/>
        </w:rPr>
        <w:t>6) копии документов, подтверждающих наличие у претендента на праве собственности или ином законном основании на весь период действия свидетельства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допущенные в установленном порядке к участию в дорожном движении в количестве, определенном в информационном извещении о проведении открытого конкурса.</w:t>
      </w:r>
    </w:p>
    <w:p w:rsidR="00392F48" w:rsidRDefault="009808C7">
      <w:pPr>
        <w:pStyle w:val="a5"/>
        <w:ind w:firstLine="708"/>
        <w:jc w:val="both"/>
      </w:pPr>
      <w:r>
        <w:rPr>
          <w:rFonts w:ascii="Times New Roman" w:hAnsi="Times New Roman" w:cs="Times New Roman"/>
          <w:sz w:val="28"/>
          <w:szCs w:val="28"/>
        </w:rPr>
        <w:t>Претендентом на участие в открытом конкурсе предоставляются на каждое транспортное средство копия паспорта транспортного средства, документы на право владения или пользования транспортным средством на весь период действия свидетельства – копия свидетельства о регистрации транспортного средства или договор о пользовании транспортным средством (на условиях аренды или ином праве) с приложением копии свидетельства о регистрации транспортного средства.</w:t>
      </w:r>
    </w:p>
    <w:p w:rsidR="00392F48" w:rsidRDefault="009808C7">
      <w:pPr>
        <w:pStyle w:val="a5"/>
        <w:ind w:firstLine="708"/>
        <w:jc w:val="both"/>
      </w:pPr>
      <w:r>
        <w:rPr>
          <w:rFonts w:ascii="Times New Roman" w:hAnsi="Times New Roman" w:cs="Times New Roman"/>
          <w:sz w:val="28"/>
          <w:szCs w:val="28"/>
        </w:rPr>
        <w:t>Транспортное средство может быть заявлено для осуществления перевозок пассажиров и багажа по муниципальным маршрутам регулярных перевозок только одним претендентом.</w:t>
      </w:r>
    </w:p>
    <w:p w:rsidR="00392F48" w:rsidRDefault="009808C7">
      <w:pPr>
        <w:pStyle w:val="a5"/>
        <w:ind w:firstLine="708"/>
        <w:jc w:val="both"/>
      </w:pPr>
      <w:r>
        <w:rPr>
          <w:rFonts w:ascii="Times New Roman" w:hAnsi="Times New Roman" w:cs="Times New Roman"/>
          <w:sz w:val="28"/>
          <w:szCs w:val="28"/>
        </w:rPr>
        <w:t>Транспортное средство должно соответствовать по конструкции и техническому состоянию требованиям нормативных документов и завода-изготовителя.</w:t>
      </w:r>
    </w:p>
    <w:p w:rsidR="00392F48" w:rsidRDefault="009808C7">
      <w:pPr>
        <w:pStyle w:val="a5"/>
        <w:ind w:firstLine="708"/>
        <w:jc w:val="both"/>
      </w:pPr>
      <w:r>
        <w:rPr>
          <w:rFonts w:ascii="Times New Roman" w:hAnsi="Times New Roman" w:cs="Times New Roman"/>
          <w:sz w:val="28"/>
          <w:szCs w:val="28"/>
        </w:rPr>
        <w:t>7) копии документов, подтверждающие наличие на праве собственности или ином законном основании транспортных средств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(дате размещения на официальном сайте извещения о проведении открытого конкурса).</w:t>
      </w:r>
    </w:p>
    <w:p w:rsidR="00392F48" w:rsidRDefault="009808C7">
      <w:pPr>
        <w:pStyle w:val="a5"/>
        <w:ind w:firstLine="708"/>
        <w:jc w:val="both"/>
      </w:pPr>
      <w:r>
        <w:rPr>
          <w:rFonts w:ascii="Times New Roman" w:hAnsi="Times New Roman" w:cs="Times New Roman"/>
          <w:sz w:val="28"/>
          <w:szCs w:val="28"/>
        </w:rPr>
        <w:t>Претендентом предоставляются на каждое транспортное средство: копия паспорта транспортного средства, документы на право владения или пользования транспортным средством в течение года, предшествующего дате проведения открытого конкурса. В заявку на участие в открытом конкурсе перед вложением данных документов необходимо включить дополнительный лист с надписью «копии документов, подтверждающих наличие транспортных средств, в течение года, предшествующего дате проведения открытого конкурса».</w:t>
      </w:r>
    </w:p>
    <w:p w:rsidR="00392F48" w:rsidRDefault="009808C7">
      <w:pPr>
        <w:pStyle w:val="a5"/>
        <w:ind w:firstLine="708"/>
        <w:jc w:val="both"/>
      </w:pPr>
      <w:r>
        <w:rPr>
          <w:rFonts w:ascii="Times New Roman" w:hAnsi="Times New Roman" w:cs="Times New Roman"/>
          <w:sz w:val="28"/>
          <w:szCs w:val="28"/>
        </w:rPr>
        <w:lastRenderedPageBreak/>
        <w:t>8) в случае указания в сводной информации о транспортных средствах, заявленных для участия в открытом конкурсе, характеристик, влияющих на качество перевозок, претендентом предоставляются документы, подтверждающие наличие указанных характеристик (при наличии);</w:t>
      </w:r>
    </w:p>
    <w:p w:rsidR="00392F48" w:rsidRDefault="009808C7">
      <w:pPr>
        <w:pStyle w:val="a5"/>
        <w:ind w:firstLine="708"/>
        <w:jc w:val="both"/>
      </w:pPr>
      <w:r>
        <w:rPr>
          <w:rFonts w:ascii="Times New Roman" w:hAnsi="Times New Roman" w:cs="Times New Roman"/>
          <w:sz w:val="28"/>
          <w:szCs w:val="28"/>
        </w:rPr>
        <w:t>9) справка, составленная в произвольной форме, об отсутствии процедуры банкротства, ликвидации и реорганизации юридического лица, прекращения деятельности индивидуального предпринимателя, отсутствии ареста на имущество, необходимое для обеспечения организации перевозок пассажиров и багажа в соответствии с поданной заявкой на участие в открытом конкурсе (для юридических лиц – подписывается руководителем и главным  бухгалтером, для индивидуальных предпринимателей – индивидуальным предпринимателем).</w:t>
      </w:r>
    </w:p>
    <w:p w:rsidR="00392F48" w:rsidRDefault="009808C7">
      <w:pPr>
        <w:pStyle w:val="a5"/>
        <w:ind w:firstLine="708"/>
        <w:jc w:val="both"/>
      </w:pPr>
      <w:r>
        <w:rPr>
          <w:rFonts w:ascii="Times New Roman" w:hAnsi="Times New Roman" w:cs="Times New Roman"/>
          <w:sz w:val="28"/>
          <w:szCs w:val="28"/>
        </w:rPr>
        <w:t>10)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(дате размещения на официальном сайте извещения о проведении открытого конкурса), выданные территориальным органом федерального органа исполнительной власти (далее – территориальный орган), осуществляющим функции по контролю и надзору в сфере безопасности дорожного движения;</w:t>
      </w:r>
    </w:p>
    <w:p w:rsidR="00392F48" w:rsidRDefault="009808C7">
      <w:pPr>
        <w:pStyle w:val="a5"/>
        <w:ind w:firstLine="708"/>
        <w:jc w:val="both"/>
      </w:pPr>
      <w:r>
        <w:rPr>
          <w:rFonts w:ascii="Times New Roman" w:hAnsi="Times New Roman" w:cs="Times New Roman"/>
          <w:sz w:val="28"/>
          <w:szCs w:val="28"/>
        </w:rPr>
        <w:t>11) справку, подтверждающую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 выданную налоговым органом (код справки по КНД 1120101);</w:t>
      </w:r>
    </w:p>
    <w:p w:rsidR="00392F48" w:rsidRDefault="009808C7">
      <w:pPr>
        <w:pStyle w:val="a5"/>
        <w:ind w:firstLine="708"/>
        <w:jc w:val="both"/>
      </w:pPr>
      <w:r>
        <w:rPr>
          <w:rFonts w:ascii="Times New Roman" w:hAnsi="Times New Roman" w:cs="Times New Roman"/>
          <w:sz w:val="28"/>
          <w:szCs w:val="28"/>
        </w:rPr>
        <w:t>12) копии документов (государственные и (или) муниципальные контракты, свидетельства об осуществлении перевозок по муниципальным маршрутам регулярных перевозок, иные документы, выданные в соответствии с нормативными правовыми актами Российской Федерации, Республики Адыгея и муниципальными нормативными правовыми актами), подтверждающие опыт осуществления регулярных перевозок (при наличии);</w:t>
      </w:r>
    </w:p>
    <w:p w:rsidR="00392F48" w:rsidRDefault="009808C7">
      <w:pPr>
        <w:pStyle w:val="a5"/>
        <w:ind w:firstLine="708"/>
        <w:jc w:val="both"/>
      </w:pPr>
      <w:r>
        <w:rPr>
          <w:rFonts w:ascii="Times New Roman" w:hAnsi="Times New Roman" w:cs="Times New Roman"/>
          <w:sz w:val="28"/>
          <w:szCs w:val="28"/>
        </w:rPr>
        <w:t>13) для участников договора простого товарищества – копия договора простого товарищества, подписанного всеми участниками;</w:t>
      </w:r>
    </w:p>
    <w:p w:rsidR="00392F48" w:rsidRDefault="009808C7">
      <w:pPr>
        <w:pStyle w:val="a5"/>
        <w:ind w:firstLine="708"/>
        <w:jc w:val="both"/>
      </w:pPr>
      <w:r>
        <w:rPr>
          <w:rFonts w:ascii="Times New Roman" w:hAnsi="Times New Roman" w:cs="Times New Roman"/>
          <w:sz w:val="28"/>
          <w:szCs w:val="28"/>
        </w:rPr>
        <w:t>14) опись представленных документов, подписанная претендентом или его представителем по форме согласно приложению № 5 к Порядку.</w:t>
      </w:r>
    </w:p>
    <w:p w:rsidR="00392F48" w:rsidRDefault="009808C7">
      <w:pPr>
        <w:pStyle w:val="a5"/>
        <w:ind w:firstLine="708"/>
        <w:jc w:val="both"/>
      </w:pPr>
      <w:r>
        <w:rPr>
          <w:rFonts w:ascii="Times New Roman" w:hAnsi="Times New Roman" w:cs="Times New Roman"/>
          <w:sz w:val="28"/>
          <w:szCs w:val="28"/>
        </w:rPr>
        <w:t>4.2. В случае участия в открытом конкурсе участников договора простого товарищества документы, указанные в подпунктах 3, 4, 6-10 пункта 4.1 Порядка, необходимо представить каждому из участников такого договора.</w:t>
      </w:r>
    </w:p>
    <w:p w:rsidR="00392F48" w:rsidRDefault="009808C7">
      <w:pPr>
        <w:pStyle w:val="a5"/>
        <w:ind w:firstLine="708"/>
        <w:jc w:val="both"/>
      </w:pPr>
      <w:r>
        <w:rPr>
          <w:rFonts w:ascii="Times New Roman" w:hAnsi="Times New Roman" w:cs="Times New Roman"/>
          <w:sz w:val="28"/>
          <w:szCs w:val="28"/>
        </w:rPr>
        <w:t xml:space="preserve">4.3. Если претендент на участие в открытом конкурсе подает заявки на участие в открытом конкурсе на несколько муниципальных маршрутов, то по каждому заявленному маршруту необходимо представление отдельной заявки </w:t>
      </w:r>
      <w:r>
        <w:rPr>
          <w:rFonts w:ascii="Times New Roman" w:hAnsi="Times New Roman" w:cs="Times New Roman"/>
          <w:sz w:val="28"/>
          <w:szCs w:val="28"/>
        </w:rPr>
        <w:lastRenderedPageBreak/>
        <w:t>на участие в открытом конкурсе и  полного комплекта документов, предусмотренных пунктом 4.1 Порядка.</w:t>
      </w:r>
    </w:p>
    <w:p w:rsidR="00392F48" w:rsidRDefault="009808C7">
      <w:pPr>
        <w:pStyle w:val="a5"/>
        <w:ind w:firstLine="708"/>
        <w:jc w:val="both"/>
      </w:pPr>
      <w:r>
        <w:rPr>
          <w:rFonts w:ascii="Times New Roman" w:hAnsi="Times New Roman" w:cs="Times New Roman"/>
          <w:sz w:val="28"/>
          <w:szCs w:val="28"/>
        </w:rPr>
        <w:t>4.4. Документы, для которых установлены формы согласно приложениям к конкурсной документации,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 При подготовке документов, входящих в состав заявки на участие в открытом конкурсе, не допускается применение факсимильных подписей.</w:t>
      </w:r>
    </w:p>
    <w:p w:rsidR="00392F48" w:rsidRDefault="009808C7">
      <w:pPr>
        <w:pStyle w:val="a5"/>
        <w:ind w:firstLine="708"/>
        <w:jc w:val="both"/>
      </w:pPr>
      <w:r>
        <w:rPr>
          <w:rFonts w:ascii="Times New Roman" w:hAnsi="Times New Roman" w:cs="Times New Roman"/>
          <w:sz w:val="28"/>
          <w:szCs w:val="28"/>
        </w:rPr>
        <w:t>4.5. Документы, указанные в пункте 4.1 Порядка и входящие в состав оригинала заявки на участие в открытом конкурсе, представляются на бумажном носителе непосредственно организатору открытого конкурса или направляются по почте по адресу, указанному в извещении о проведении открытого конкурса.</w:t>
      </w:r>
    </w:p>
    <w:p w:rsidR="00392F48" w:rsidRDefault="009808C7">
      <w:pPr>
        <w:pStyle w:val="a5"/>
        <w:ind w:firstLine="708"/>
        <w:jc w:val="both"/>
      </w:pPr>
      <w:r>
        <w:rPr>
          <w:rFonts w:ascii="Times New Roman" w:hAnsi="Times New Roman" w:cs="Times New Roman"/>
          <w:sz w:val="28"/>
          <w:szCs w:val="28"/>
        </w:rPr>
        <w:t xml:space="preserve">4.6. Документы, указанные в пункте 4.1 Порядка и входящие в состав оригинала заявки на участие в открытом конкурсе, должны быть сброшюрованы в одну или несколько папок, пронумерованы и скреплены печатью (при наличии печати) и подписью претендента на участие в открытом конкурсе.  Первыми должны быть подшиты заявка и опись прилагаемых документов к заявке с указанием страниц, на которых находятся соответствующие документы.  </w:t>
      </w:r>
    </w:p>
    <w:p w:rsidR="00392F48" w:rsidRDefault="009808C7">
      <w:pPr>
        <w:pStyle w:val="a5"/>
        <w:ind w:firstLine="708"/>
        <w:jc w:val="both"/>
      </w:pPr>
      <w:r>
        <w:rPr>
          <w:rFonts w:ascii="Times New Roman" w:hAnsi="Times New Roman" w:cs="Times New Roman"/>
          <w:sz w:val="28"/>
          <w:szCs w:val="28"/>
        </w:rPr>
        <w:t>Соблюдение претендентом указанных требований означает, что информация и документы, входящие в состав заявки на участие в открытом конкурсе, поданы от имени претендента, и он несет ответственность за подлинность и достоверность представленной информации и документов. При этом ненадлежащее исполнение претендентом требования о том, что все листы заявки на участие в открытом конкурсе должны быть пронумерованы, не является основанием для отказа в допуске к участию в открытом конкурсе.</w:t>
      </w:r>
    </w:p>
    <w:p w:rsidR="00392F48" w:rsidRDefault="009808C7">
      <w:pPr>
        <w:pStyle w:val="a5"/>
        <w:ind w:firstLine="708"/>
        <w:jc w:val="both"/>
      </w:pPr>
      <w:r>
        <w:rPr>
          <w:rFonts w:ascii="Times New Roman" w:hAnsi="Times New Roman" w:cs="Times New Roman"/>
          <w:sz w:val="28"/>
          <w:szCs w:val="28"/>
        </w:rPr>
        <w:t>4.7. Документы, указанные в пункте 4.1 Порядка и входящие в состав оригинала заявки на участие в открытом конкурсе, должны быть запечатаны в отдельный непрозрачный конверт (образец надписи на конверте приведен в приложении № 5 к Порядку). Конверт должен быть запечатан, скреплен подписью и печатью (при наличии) претендента на участие в открытом конкурсе таким образом, чтобы исключалась возможность вскрытия конверта без нарушения печати (при наличии) и подписи претендента на участие в открытом конкурсе.</w:t>
      </w:r>
    </w:p>
    <w:p w:rsidR="00392F48" w:rsidRDefault="009808C7">
      <w:pPr>
        <w:pStyle w:val="a5"/>
        <w:ind w:firstLine="708"/>
        <w:jc w:val="both"/>
      </w:pPr>
      <w:r>
        <w:rPr>
          <w:rFonts w:ascii="Times New Roman" w:hAnsi="Times New Roman" w:cs="Times New Roman"/>
          <w:sz w:val="28"/>
          <w:szCs w:val="28"/>
        </w:rPr>
        <w:t>На конверте, в котором предоставляются документы для участия в открытом конкурсе, должна содержаться информация о заявляемом муниципальном маршруте (номер и наименование муниципального маршрута).</w:t>
      </w:r>
    </w:p>
    <w:p w:rsidR="00392F48" w:rsidRDefault="009808C7">
      <w:pPr>
        <w:pStyle w:val="a5"/>
        <w:ind w:firstLine="708"/>
        <w:jc w:val="both"/>
      </w:pPr>
      <w:r>
        <w:rPr>
          <w:rFonts w:ascii="Times New Roman" w:hAnsi="Times New Roman" w:cs="Times New Roman"/>
          <w:sz w:val="28"/>
          <w:szCs w:val="28"/>
        </w:rPr>
        <w:t xml:space="preserve">4.8. Конверт, в котором предоставляются документы для участия в открытом конкурсе, должен быть адресован организатору открытого конкурса по адресу, указанному в извещении о проведении открытого конкурса. Претенденты на участие в открытом конкурсе вправе указать на конверте </w:t>
      </w:r>
      <w:r>
        <w:rPr>
          <w:rFonts w:ascii="Times New Roman" w:hAnsi="Times New Roman" w:cs="Times New Roman"/>
          <w:sz w:val="28"/>
          <w:szCs w:val="28"/>
        </w:rPr>
        <w:lastRenderedPageBreak/>
        <w:t>адрес, по которому будет выслана информация об отмене открытого конкурса.</w:t>
      </w:r>
    </w:p>
    <w:p w:rsidR="00392F48" w:rsidRDefault="009808C7">
      <w:pPr>
        <w:pStyle w:val="a5"/>
        <w:ind w:firstLine="708"/>
        <w:jc w:val="both"/>
      </w:pPr>
      <w:r>
        <w:rPr>
          <w:rFonts w:ascii="Times New Roman" w:hAnsi="Times New Roman" w:cs="Times New Roman"/>
          <w:sz w:val="28"/>
          <w:szCs w:val="28"/>
        </w:rPr>
        <w:t>4.9. Организатор открытого конкурса не несет ответственности в случае потери документов заявки на участие в открытом конкурсе, если конверт не запечатан или не оформлен в соответствии с требованиями конкурсной документации.</w:t>
      </w:r>
    </w:p>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jc w:val="center"/>
      </w:pPr>
      <w:r>
        <w:rPr>
          <w:rFonts w:ascii="Times New Roman" w:hAnsi="Times New Roman" w:cs="Times New Roman"/>
          <w:sz w:val="28"/>
          <w:szCs w:val="28"/>
        </w:rPr>
        <w:t>5. Порядок подачи заявок на участие в открытом конкурсе, изменение и отзыв заявок на участие в открытом конкурсе</w:t>
      </w:r>
    </w:p>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5.1. Прием организатором открытого конкурса заявок на участие в открытом конкурсе производится в сроки, указанные в извещении о проведении открытого конкурса.</w:t>
      </w:r>
    </w:p>
    <w:p w:rsidR="00392F48" w:rsidRDefault="009808C7">
      <w:pPr>
        <w:pStyle w:val="a5"/>
        <w:ind w:firstLine="708"/>
        <w:jc w:val="both"/>
      </w:pPr>
      <w:r>
        <w:rPr>
          <w:rFonts w:ascii="Times New Roman" w:hAnsi="Times New Roman" w:cs="Times New Roman"/>
          <w:sz w:val="28"/>
          <w:szCs w:val="28"/>
        </w:rPr>
        <w:t>5.2. Заявки на участие в открытом конкурсе должны быть поданы претендентом на участие в открытом конкурсе не позднее срока, установленного в извещении о проведении открытого конкурса.</w:t>
      </w:r>
    </w:p>
    <w:p w:rsidR="00392F48" w:rsidRDefault="009808C7">
      <w:pPr>
        <w:pStyle w:val="a5"/>
        <w:ind w:firstLine="708"/>
        <w:jc w:val="both"/>
      </w:pPr>
      <w:r>
        <w:rPr>
          <w:rFonts w:ascii="Times New Roman" w:hAnsi="Times New Roman" w:cs="Times New Roman"/>
          <w:sz w:val="28"/>
          <w:szCs w:val="28"/>
        </w:rPr>
        <w:t xml:space="preserve">5.3. </w:t>
      </w:r>
      <w:proofErr w:type="gramStart"/>
      <w:r>
        <w:rPr>
          <w:rFonts w:ascii="Times New Roman" w:hAnsi="Times New Roman" w:cs="Times New Roman"/>
          <w:sz w:val="28"/>
          <w:szCs w:val="28"/>
        </w:rPr>
        <w:t>Претенденты на участие в открытом конкурсе вправе сдать конверт с заявкой и иными документами непосредственно организатору открытого конкурса  (</w:t>
      </w:r>
      <w:r w:rsidR="009F4530">
        <w:rPr>
          <w:rFonts w:ascii="Times New Roman" w:hAnsi="Times New Roman" w:cs="Times New Roman"/>
          <w:sz w:val="28"/>
          <w:szCs w:val="28"/>
        </w:rPr>
        <w:t>адрес: …</w:t>
      </w:r>
      <w:r>
        <w:rPr>
          <w:rFonts w:ascii="Times New Roman" w:hAnsi="Times New Roman" w:cs="Times New Roman"/>
          <w:sz w:val="28"/>
          <w:szCs w:val="28"/>
        </w:rPr>
        <w:t>) или направить указанный конверт посредством почтовой связи по адресу:</w:t>
      </w:r>
      <w:r w:rsidR="009F4530">
        <w:rPr>
          <w:rFonts w:ascii="Times New Roman" w:hAnsi="Times New Roman" w:cs="Times New Roman"/>
          <w:sz w:val="28"/>
          <w:szCs w:val="28"/>
        </w:rPr>
        <w:t xml:space="preserve"> ...</w:t>
      </w:r>
      <w:r>
        <w:rPr>
          <w:rFonts w:ascii="Times New Roman" w:hAnsi="Times New Roman" w:cs="Times New Roman"/>
          <w:sz w:val="28"/>
          <w:szCs w:val="28"/>
        </w:rPr>
        <w:t>. При направлении конверта непосредственно организатору открытого конкурса к конверту прикладывается сопроводительное письмо о направлении заявки и иных документов на участие в открытом конкурсе.</w:t>
      </w:r>
      <w:proofErr w:type="gramEnd"/>
      <w:r>
        <w:rPr>
          <w:rFonts w:ascii="Times New Roman" w:hAnsi="Times New Roman" w:cs="Times New Roman"/>
          <w:sz w:val="28"/>
          <w:szCs w:val="28"/>
        </w:rPr>
        <w:t xml:space="preserve"> Без сопроводительного письма конверт не принимается.   </w:t>
      </w:r>
    </w:p>
    <w:p w:rsidR="00392F48" w:rsidRDefault="009808C7">
      <w:pPr>
        <w:pStyle w:val="a5"/>
        <w:ind w:firstLine="708"/>
        <w:jc w:val="both"/>
      </w:pPr>
      <w:r>
        <w:rPr>
          <w:rFonts w:ascii="Times New Roman" w:hAnsi="Times New Roman" w:cs="Times New Roman"/>
          <w:sz w:val="28"/>
          <w:szCs w:val="28"/>
        </w:rPr>
        <w:t xml:space="preserve">Документы, направляемые организатору открытого конкурса, регистрируются в системе электронного документооборота «Дело».                                                                                                                                                                                    </w:t>
      </w:r>
    </w:p>
    <w:p w:rsidR="00392F48" w:rsidRDefault="009808C7">
      <w:pPr>
        <w:pStyle w:val="a5"/>
        <w:ind w:firstLine="708"/>
        <w:jc w:val="both"/>
      </w:pPr>
      <w:r>
        <w:rPr>
          <w:rFonts w:ascii="Times New Roman" w:hAnsi="Times New Roman" w:cs="Times New Roman"/>
          <w:sz w:val="28"/>
          <w:szCs w:val="28"/>
        </w:rPr>
        <w:t>Не заклеенные конверты, а также конверты, имеющие повреждения, некачественное опечатывание, не принимаются.</w:t>
      </w:r>
    </w:p>
    <w:p w:rsidR="00392F48" w:rsidRDefault="009808C7">
      <w:pPr>
        <w:pStyle w:val="a5"/>
        <w:ind w:firstLine="708"/>
        <w:jc w:val="both"/>
      </w:pPr>
      <w:r>
        <w:rPr>
          <w:rFonts w:ascii="Times New Roman" w:hAnsi="Times New Roman" w:cs="Times New Roman"/>
          <w:sz w:val="28"/>
          <w:szCs w:val="28"/>
        </w:rPr>
        <w:t>Организатор открытого конкурса ведет журнал регистрации заявок (приложение № 7 к Порядку), в котором последовательно ведется запись о принятых конвертах с заявками на участие в открытом конкурсе и сопроводительными письмами.</w:t>
      </w:r>
    </w:p>
    <w:p w:rsidR="00392F48" w:rsidRDefault="009808C7">
      <w:pPr>
        <w:pStyle w:val="a5"/>
        <w:ind w:firstLine="708"/>
        <w:jc w:val="both"/>
      </w:pPr>
      <w:r>
        <w:rPr>
          <w:rFonts w:ascii="Times New Roman" w:hAnsi="Times New Roman" w:cs="Times New Roman"/>
          <w:sz w:val="28"/>
          <w:szCs w:val="28"/>
        </w:rPr>
        <w:t>В случае отправки конверта с заявкой на участие в открытом конкурсе через почтовую связь, указанный конверт должен быть направлен как почтовое отправление с уведомлением о вручении. При этом претендент на участие в открытом конкурсе должен направить конверт с заявкой на участие в открытом конкурсе заблаговременно, с таким расчетом, чтобы он был получен организатором открытого конкурса не позднее даты и времени, указанных в извещении о проведении открытого конкурса. Организатор открытого конкурса не несет ответственности за возможное нарушение сроков почтовой доставки.</w:t>
      </w:r>
    </w:p>
    <w:p w:rsidR="00392F48" w:rsidRDefault="009808C7">
      <w:pPr>
        <w:pStyle w:val="a5"/>
        <w:ind w:firstLine="708"/>
        <w:jc w:val="both"/>
      </w:pPr>
      <w:r>
        <w:rPr>
          <w:rFonts w:ascii="Times New Roman" w:hAnsi="Times New Roman" w:cs="Times New Roman"/>
          <w:sz w:val="28"/>
          <w:szCs w:val="28"/>
        </w:rPr>
        <w:t>5.4. Организатор открытого конкурса может продлить срок подачи заявок на участие в открытом конкурсе путем внесения изменений в извещение о проведении открытого конкурса.</w:t>
      </w:r>
    </w:p>
    <w:p w:rsidR="00392F48" w:rsidRDefault="009808C7">
      <w:pPr>
        <w:pStyle w:val="a5"/>
        <w:ind w:firstLine="708"/>
        <w:jc w:val="both"/>
      </w:pPr>
      <w:r>
        <w:rPr>
          <w:rFonts w:ascii="Times New Roman" w:hAnsi="Times New Roman" w:cs="Times New Roman"/>
          <w:sz w:val="28"/>
          <w:szCs w:val="28"/>
        </w:rPr>
        <w:lastRenderedPageBreak/>
        <w:t>5.5. Претендент на участие в открытом конкурсе имеет право отозвать заявку на участие в открытом конкурсе до дня окончания приема заявок на участие в открытом конкурсе путем направления соответствующего обращения организатору открытого конкурса. Заявление об отзыве заявки на участие в открытом конкурсе должно поступить организатору открытого конкурса не позднее дня, предшествующего дате вскрытия конвертов с заявками на участие в открытом конкурсе. Отозванные заявки на участие в открытом конкурсе не учитываются при определении количества заявок на участие в открытом конкурсе.</w:t>
      </w:r>
    </w:p>
    <w:p w:rsidR="00392F48" w:rsidRDefault="009808C7">
      <w:pPr>
        <w:pStyle w:val="a5"/>
        <w:ind w:firstLine="708"/>
        <w:jc w:val="both"/>
      </w:pPr>
      <w:r>
        <w:rPr>
          <w:rFonts w:ascii="Times New Roman" w:hAnsi="Times New Roman" w:cs="Times New Roman"/>
          <w:sz w:val="28"/>
          <w:szCs w:val="28"/>
        </w:rPr>
        <w:t>5.6. Заявки на участие в открытом конкурсе, допущенные к участию в открытом конкурсе, по окончании открытого конкурса не возвращаются.</w:t>
      </w:r>
    </w:p>
    <w:p w:rsidR="00392F48" w:rsidRDefault="00392F48">
      <w:pPr>
        <w:pStyle w:val="a5"/>
        <w:ind w:firstLine="708"/>
        <w:jc w:val="both"/>
        <w:rPr>
          <w:rFonts w:ascii="Times New Roman" w:hAnsi="Times New Roman" w:cs="Times New Roman"/>
          <w:sz w:val="28"/>
          <w:szCs w:val="28"/>
        </w:rPr>
      </w:pPr>
    </w:p>
    <w:p w:rsidR="00392F48" w:rsidRDefault="009808C7">
      <w:pPr>
        <w:pStyle w:val="a5"/>
        <w:jc w:val="center"/>
      </w:pPr>
      <w:r>
        <w:rPr>
          <w:rFonts w:ascii="Times New Roman" w:hAnsi="Times New Roman" w:cs="Times New Roman"/>
          <w:sz w:val="28"/>
          <w:szCs w:val="28"/>
        </w:rPr>
        <w:t>6. Процедура вскрытия конвертов с заявками и документами претендентов</w:t>
      </w:r>
    </w:p>
    <w:p w:rsidR="00392F48" w:rsidRDefault="009808C7">
      <w:pPr>
        <w:pStyle w:val="a5"/>
        <w:jc w:val="center"/>
      </w:pPr>
      <w:r>
        <w:rPr>
          <w:rFonts w:ascii="Times New Roman" w:hAnsi="Times New Roman" w:cs="Times New Roman"/>
          <w:sz w:val="28"/>
          <w:szCs w:val="28"/>
        </w:rPr>
        <w:t>на участие в открытом конкурсе</w:t>
      </w:r>
    </w:p>
    <w:p w:rsidR="00392F48" w:rsidRDefault="00392F48">
      <w:pPr>
        <w:pStyle w:val="a5"/>
        <w:jc w:val="center"/>
        <w:rPr>
          <w:rFonts w:ascii="Times New Roman" w:hAnsi="Times New Roman" w:cs="Times New Roman"/>
          <w:sz w:val="28"/>
          <w:szCs w:val="28"/>
        </w:rPr>
      </w:pPr>
    </w:p>
    <w:p w:rsidR="00392F48" w:rsidRDefault="009808C7">
      <w:pPr>
        <w:pStyle w:val="a5"/>
        <w:jc w:val="both"/>
      </w:pPr>
      <w:r>
        <w:rPr>
          <w:rFonts w:ascii="Times New Roman" w:hAnsi="Times New Roman" w:cs="Times New Roman"/>
          <w:sz w:val="28"/>
          <w:szCs w:val="28"/>
        </w:rPr>
        <w:tab/>
        <w:t xml:space="preserve">6.1. Процедура вскрытия конвертов с заявками на участие в открытом конкурсе осуществляется конкурсной комиссией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(далее – конкурсная комиссия).</w:t>
      </w:r>
    </w:p>
    <w:p w:rsidR="00392F48" w:rsidRDefault="009808C7">
      <w:pPr>
        <w:pStyle w:val="a5"/>
        <w:jc w:val="both"/>
      </w:pPr>
      <w:r>
        <w:rPr>
          <w:rFonts w:ascii="Times New Roman" w:hAnsi="Times New Roman" w:cs="Times New Roman"/>
          <w:sz w:val="28"/>
          <w:szCs w:val="28"/>
        </w:rPr>
        <w:tab/>
        <w:t>6.2.  Конкурсная   комиссия   является    постоянно    действующим коллегиальным органом организатора открытого конкурса. Членами конкурсной комиссии не могут быть участники открытого конкурса и их представители.</w:t>
      </w:r>
    </w:p>
    <w:p w:rsidR="00392F48" w:rsidRDefault="009808C7">
      <w:pPr>
        <w:pStyle w:val="a8"/>
        <w:jc w:val="both"/>
      </w:pPr>
      <w:r>
        <w:rPr>
          <w:rFonts w:ascii="Times New Roman" w:hAnsi="Times New Roman" w:cs="Times New Roman"/>
          <w:sz w:val="28"/>
          <w:szCs w:val="28"/>
        </w:rPr>
        <w:tab/>
        <w:t xml:space="preserve">6.3. Состав конкурсной комиссии утверждается распоряжением администрации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r>
        <w:rPr>
          <w:rFonts w:ascii="Times New Roman" w:hAnsi="Times New Roman" w:cs="Times New Roman"/>
          <w:sz w:val="28"/>
          <w:szCs w:val="28"/>
        </w:rPr>
        <w:t>.</w:t>
      </w:r>
    </w:p>
    <w:p w:rsidR="00392F48" w:rsidRDefault="009808C7">
      <w:pPr>
        <w:pStyle w:val="a5"/>
        <w:jc w:val="both"/>
      </w:pPr>
      <w:r>
        <w:rPr>
          <w:lang w:eastAsia="ru-RU"/>
        </w:rPr>
        <w:tab/>
      </w:r>
      <w:r>
        <w:rPr>
          <w:rFonts w:ascii="Times New Roman" w:hAnsi="Times New Roman" w:cs="Times New Roman"/>
          <w:sz w:val="28"/>
          <w:szCs w:val="28"/>
          <w:lang w:eastAsia="ru-RU"/>
        </w:rPr>
        <w:t>6.4. Заседание конкурсной комиссии ведет председатель, в отсутствие председателя – заместитель председателя. Секретарь конкурсной комиссии по поручению председателя конкурсной комиссии осуществляет функции по организации подготовки заседания конкурсной комиссии, ведению и оформлению протокола.</w:t>
      </w:r>
    </w:p>
    <w:p w:rsidR="00392F48" w:rsidRDefault="009808C7">
      <w:pPr>
        <w:pStyle w:val="a5"/>
        <w:jc w:val="both"/>
      </w:pPr>
      <w:r>
        <w:rPr>
          <w:rFonts w:ascii="Times New Roman" w:hAnsi="Times New Roman" w:cs="Times New Roman"/>
          <w:sz w:val="28"/>
          <w:szCs w:val="28"/>
          <w:lang w:eastAsia="ru-RU"/>
        </w:rPr>
        <w:tab/>
        <w:t xml:space="preserve">6.5. Заседание конкурсной комиссии считается правомочным, если в его работе приняли участие не менее половины от установленной численности конкурсной комиссии. </w:t>
      </w:r>
      <w:r>
        <w:rPr>
          <w:rFonts w:ascii="Times New Roman" w:hAnsi="Times New Roman" w:cs="Times New Roman"/>
          <w:sz w:val="28"/>
          <w:szCs w:val="28"/>
        </w:rPr>
        <w:t>Принятие решения членами комиссии путем проведения заочного голосования не допускается.</w:t>
      </w:r>
    </w:p>
    <w:p w:rsidR="00392F48" w:rsidRDefault="009808C7">
      <w:pPr>
        <w:pStyle w:val="a8"/>
        <w:jc w:val="both"/>
      </w:pPr>
      <w:r>
        <w:rPr>
          <w:rFonts w:ascii="Times New Roman" w:hAnsi="Times New Roman" w:cs="Times New Roman"/>
          <w:sz w:val="28"/>
          <w:szCs w:val="28"/>
        </w:rPr>
        <w:tab/>
        <w:t>6.6. Члены конкурсной комиссии должны быть своевременно, не позднее чем за пять рабочих дней, уведомлены о месте, дате и времени проведения ее заседания.</w:t>
      </w:r>
    </w:p>
    <w:p w:rsidR="00392F48" w:rsidRDefault="009808C7">
      <w:pPr>
        <w:pStyle w:val="a8"/>
        <w:jc w:val="both"/>
      </w:pPr>
      <w:r>
        <w:rPr>
          <w:rFonts w:ascii="Times New Roman" w:hAnsi="Times New Roman" w:cs="Times New Roman"/>
          <w:sz w:val="28"/>
          <w:szCs w:val="28"/>
        </w:rPr>
        <w:tab/>
        <w:t xml:space="preserve">6.7. Конкурсной комиссией осуществляется вскрытие конвертов с заявками, оценка и сопоставление заявок, определение победителя открытого конкурса, ведение протокола вскрытия конвертов с заявками на участие в открытом конкурсе, протокола оценки и сопоставления заявок на участие в </w:t>
      </w:r>
      <w:r>
        <w:rPr>
          <w:rFonts w:ascii="Times New Roman" w:hAnsi="Times New Roman" w:cs="Times New Roman"/>
          <w:sz w:val="28"/>
          <w:szCs w:val="28"/>
        </w:rPr>
        <w:lastRenderedPageBreak/>
        <w:t>открытом конкурсе.</w:t>
      </w:r>
    </w:p>
    <w:p w:rsidR="00392F48" w:rsidRDefault="009808C7">
      <w:pPr>
        <w:pStyle w:val="a8"/>
        <w:jc w:val="both"/>
      </w:pPr>
      <w:r>
        <w:rPr>
          <w:rFonts w:ascii="Times New Roman" w:hAnsi="Times New Roman" w:cs="Times New Roman"/>
          <w:sz w:val="28"/>
          <w:szCs w:val="28"/>
        </w:rPr>
        <w:tab/>
        <w:t>6.8. Процедура вскрытия конвертов с заявками на участие в открытом конкурсе проводится на заседании конкурсной комиссии в день, время и месте, указанные в извещении о проведении открытого конкурса.</w:t>
      </w:r>
    </w:p>
    <w:p w:rsidR="00392F48" w:rsidRDefault="009808C7">
      <w:pPr>
        <w:pStyle w:val="a5"/>
        <w:jc w:val="both"/>
      </w:pPr>
      <w:r>
        <w:rPr>
          <w:rFonts w:ascii="Times New Roman" w:hAnsi="Times New Roman" w:cs="Times New Roman"/>
          <w:sz w:val="28"/>
          <w:szCs w:val="28"/>
        </w:rPr>
        <w:tab/>
        <w:t>6.9. Конкурсной комиссией вскрываются только те конверты с заявками на участие в открытом конкурсе, которые поступили организатору открытого конкурса в установленный срок.</w:t>
      </w:r>
    </w:p>
    <w:p w:rsidR="00392F48" w:rsidRDefault="009808C7">
      <w:pPr>
        <w:pStyle w:val="a5"/>
        <w:jc w:val="both"/>
      </w:pPr>
      <w:r>
        <w:rPr>
          <w:rFonts w:ascii="Times New Roman" w:hAnsi="Times New Roman" w:cs="Times New Roman"/>
          <w:sz w:val="28"/>
          <w:szCs w:val="28"/>
        </w:rPr>
        <w:tab/>
        <w:t>6.10. Председатель конкурсной комиссии информирует присутствующих на заседании конкурсной комиссии о количестве принятых конвертов и о наименовании претендентов на участие в открытом конкурсе, которые отозвали заявки (документы) на участие в открытом конкурсе (при наличии таковых).</w:t>
      </w:r>
    </w:p>
    <w:p w:rsidR="00392F48" w:rsidRDefault="009808C7">
      <w:pPr>
        <w:pStyle w:val="a5"/>
        <w:jc w:val="both"/>
      </w:pPr>
      <w:r>
        <w:rPr>
          <w:rFonts w:ascii="Times New Roman" w:hAnsi="Times New Roman" w:cs="Times New Roman"/>
          <w:sz w:val="28"/>
          <w:szCs w:val="28"/>
        </w:rPr>
        <w:tab/>
        <w:t>6.11. Претенденты на участие в открытом конкурсе, подавшие заявки на участие в открытом конкурсе, или их представители вправе присутствовать при проведении процедуры вскрытия конвертов с заявками на участие в открытом конкурсе.</w:t>
      </w:r>
    </w:p>
    <w:p w:rsidR="00392F48" w:rsidRDefault="009808C7">
      <w:pPr>
        <w:pStyle w:val="a5"/>
        <w:jc w:val="both"/>
      </w:pPr>
      <w:r>
        <w:rPr>
          <w:rFonts w:ascii="Times New Roman" w:hAnsi="Times New Roman" w:cs="Times New Roman"/>
          <w:sz w:val="28"/>
          <w:szCs w:val="28"/>
        </w:rPr>
        <w:tab/>
        <w:t>6.12. Наименование и юридический адрес (для юридического лица), фамилия, имя, отчество (для индивидуального предпринимателя) каждого претендента на участие в открытом конкурсе, конверт с заявкой на участие в открытом конкурсе которого вскрывается, а также сведения о наличии документов, предусмотренных прилагаемой к заявке описью, объявляются при вскрытии конвертов и заносятся в протокол вскрытия конвертов.</w:t>
      </w:r>
    </w:p>
    <w:p w:rsidR="00392F48" w:rsidRDefault="009808C7">
      <w:pPr>
        <w:pStyle w:val="a5"/>
        <w:jc w:val="both"/>
      </w:pPr>
      <w:r>
        <w:rPr>
          <w:rFonts w:ascii="Times New Roman" w:hAnsi="Times New Roman" w:cs="Times New Roman"/>
          <w:sz w:val="28"/>
          <w:szCs w:val="28"/>
        </w:rPr>
        <w:tab/>
        <w:t>6.13. В случае установления факта подачи одним претендентом двух и более заявок на участие в открытом конкурсе в отношении одного муниципального маршрута при условии, что поданные ранее заявки таким претендентом не отозваны, все заявки на участие в открытом конкурсе такого претендента, поданные в отношении данного лота, считаются не поданными, не рассматриваются и возвращаются этому претенденту.</w:t>
      </w:r>
    </w:p>
    <w:p w:rsidR="00392F48" w:rsidRDefault="009808C7">
      <w:pPr>
        <w:pStyle w:val="a5"/>
        <w:jc w:val="both"/>
      </w:pPr>
      <w:r>
        <w:rPr>
          <w:rFonts w:ascii="Times New Roman" w:hAnsi="Times New Roman" w:cs="Times New Roman"/>
          <w:sz w:val="28"/>
          <w:szCs w:val="28"/>
        </w:rPr>
        <w:tab/>
        <w:t>6.14. В случае подачи в одном конверте нескольких заявок на участие в открытом конкурсе одного или нескольких претендентов, такие заявки считаются не поданными и не рассматриваются и возвращаются этим претендентам.</w:t>
      </w:r>
    </w:p>
    <w:p w:rsidR="00392F48" w:rsidRDefault="009808C7">
      <w:pPr>
        <w:pStyle w:val="a5"/>
        <w:jc w:val="both"/>
      </w:pPr>
      <w:r>
        <w:rPr>
          <w:rFonts w:ascii="Times New Roman" w:hAnsi="Times New Roman" w:cs="Times New Roman"/>
          <w:sz w:val="28"/>
          <w:szCs w:val="28"/>
        </w:rPr>
        <w:tab/>
        <w:t>6.15.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Решения конкурсной комиссии оформляются в форме протоколов. 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rsidR="00392F48" w:rsidRDefault="009808C7">
      <w:pPr>
        <w:pStyle w:val="a5"/>
        <w:jc w:val="both"/>
      </w:pPr>
      <w:r>
        <w:rPr>
          <w:rFonts w:ascii="Times New Roman" w:hAnsi="Times New Roman" w:cs="Times New Roman"/>
          <w:sz w:val="28"/>
          <w:szCs w:val="28"/>
        </w:rPr>
        <w:tab/>
        <w:t>6.16.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разделом 7 Порядка.</w:t>
      </w:r>
    </w:p>
    <w:p w:rsidR="00392F48" w:rsidRDefault="009808C7">
      <w:pPr>
        <w:pStyle w:val="a5"/>
        <w:jc w:val="both"/>
      </w:pPr>
      <w:r>
        <w:rPr>
          <w:rFonts w:ascii="Times New Roman" w:hAnsi="Times New Roman" w:cs="Times New Roman"/>
          <w:sz w:val="28"/>
          <w:szCs w:val="28"/>
        </w:rPr>
        <w:lastRenderedPageBreak/>
        <w:tab/>
        <w:t>6.17. В случае, если указанная заявка соответствует требованиям и условиям, предусмотренным конкурсной документацией, в порядке, установленном разделом 7 Порядка, принимается решение о допуске заявителя, подавшего единственную заявку, к участию в открытом конкурсе и о признании такого претендента единственным участником открытого конкурса.</w:t>
      </w:r>
    </w:p>
    <w:p w:rsidR="00392F48" w:rsidRDefault="009808C7">
      <w:pPr>
        <w:pStyle w:val="a5"/>
        <w:jc w:val="both"/>
      </w:pPr>
      <w:r>
        <w:rPr>
          <w:rFonts w:ascii="Times New Roman" w:hAnsi="Times New Roman" w:cs="Times New Roman"/>
          <w:sz w:val="28"/>
          <w:szCs w:val="28"/>
        </w:rPr>
        <w:tab/>
        <w:t>6.18. Попытки претендентов повлиять на конкурсную комиссию при обработке заявок служат основанием для отклонения заявки на участие в открытом конкурсе такого претендента.</w:t>
      </w:r>
    </w:p>
    <w:p w:rsidR="00392F48" w:rsidRDefault="009808C7">
      <w:pPr>
        <w:pStyle w:val="a5"/>
        <w:jc w:val="both"/>
      </w:pPr>
      <w:r>
        <w:rPr>
          <w:rFonts w:ascii="Times New Roman" w:hAnsi="Times New Roman" w:cs="Times New Roman"/>
          <w:sz w:val="28"/>
          <w:szCs w:val="28"/>
        </w:rPr>
        <w:tab/>
        <w:t>6.19. 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будет объявлен победитель открытого конкурса.</w:t>
      </w:r>
    </w:p>
    <w:p w:rsidR="00392F48" w:rsidRDefault="009808C7">
      <w:pPr>
        <w:pStyle w:val="a5"/>
        <w:jc w:val="both"/>
      </w:pPr>
      <w:r>
        <w:rPr>
          <w:rFonts w:ascii="Times New Roman" w:hAnsi="Times New Roman" w:cs="Times New Roman"/>
          <w:sz w:val="28"/>
          <w:szCs w:val="28"/>
        </w:rPr>
        <w:tab/>
        <w:t>6.20. В период после проведения процедуры вскрытия заявок на участие в открытом конкурсе до проведения оценки, сопоставления конкурсных заявок претендентом члены конкурсной комиссии вправе запросить дополнительную информацию о претендентах в государственных органах для проверки информации, представленной претендентами в заявке на участие в открытом конкурсе и представить данную информацию на заседании конкурсной комиссии по оценке, сопоставлению конкурсных заявок претендентов, в том числе:</w:t>
      </w:r>
    </w:p>
    <w:p w:rsidR="00392F48" w:rsidRDefault="009808C7">
      <w:pPr>
        <w:pStyle w:val="a5"/>
        <w:jc w:val="both"/>
      </w:pPr>
      <w:r>
        <w:rPr>
          <w:rFonts w:ascii="Times New Roman" w:hAnsi="Times New Roman" w:cs="Times New Roman"/>
          <w:sz w:val="28"/>
          <w:szCs w:val="28"/>
        </w:rPr>
        <w:tab/>
        <w:t>1)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претендента – юридического лица, индивидуального предпринимателя, участников договора простого товарищества или их работников;</w:t>
      </w:r>
    </w:p>
    <w:p w:rsidR="00392F48" w:rsidRDefault="009808C7">
      <w:pPr>
        <w:pStyle w:val="a5"/>
        <w:jc w:val="both"/>
      </w:pPr>
      <w:r>
        <w:rPr>
          <w:rFonts w:ascii="Times New Roman" w:hAnsi="Times New Roman" w:cs="Times New Roman"/>
          <w:sz w:val="28"/>
          <w:szCs w:val="28"/>
        </w:rPr>
        <w:tab/>
        <w:t>2) сведения об исполнении претендентами обязанности по уплате платежей в бюджеты бюджетной системы Российской Федерации за последний завершенный отчетный период;</w:t>
      </w:r>
    </w:p>
    <w:p w:rsidR="00392F48" w:rsidRDefault="009808C7">
      <w:pPr>
        <w:pStyle w:val="a5"/>
        <w:ind w:firstLine="708"/>
        <w:jc w:val="both"/>
      </w:pPr>
      <w:r>
        <w:rPr>
          <w:rFonts w:ascii="Times New Roman" w:hAnsi="Times New Roman" w:cs="Times New Roman"/>
          <w:sz w:val="28"/>
          <w:szCs w:val="28"/>
        </w:rPr>
        <w:t>3) сведения о подлинности диагностических карт.</w:t>
      </w:r>
    </w:p>
    <w:p w:rsidR="00392F48" w:rsidRDefault="009808C7">
      <w:pPr>
        <w:pStyle w:val="a5"/>
        <w:ind w:firstLine="708"/>
        <w:jc w:val="both"/>
      </w:pPr>
      <w:r>
        <w:rPr>
          <w:rFonts w:ascii="Times New Roman" w:hAnsi="Times New Roman" w:cs="Times New Roman"/>
          <w:sz w:val="28"/>
          <w:szCs w:val="28"/>
        </w:rPr>
        <w:t>6.21. В период проведения процедуры вскрытия конвертов до проведения оценки, сопоставления конкурсных заявок, конкурсная комиссия запрашивает у претендентов для обозрения оригиналы документов, с целью сличения их с представленными копиями, которые входят в состав заявки на участие в открытом конкурсе. В случае невозможности предоставления на обозрение оригиналов документов, претенденты предоставляют нотариально заверенные копии документов.</w:t>
      </w:r>
    </w:p>
    <w:p w:rsidR="00392F48" w:rsidRDefault="009808C7">
      <w:pPr>
        <w:pStyle w:val="a5"/>
        <w:ind w:firstLine="708"/>
        <w:jc w:val="both"/>
      </w:pPr>
      <w:r>
        <w:rPr>
          <w:rFonts w:ascii="Times New Roman" w:hAnsi="Times New Roman" w:cs="Times New Roman"/>
          <w:sz w:val="28"/>
          <w:szCs w:val="28"/>
        </w:rPr>
        <w:t>Оригиналы документов возвращаются участникам открытого конкурса в день предоставления.</w:t>
      </w:r>
    </w:p>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jc w:val="center"/>
      </w:pPr>
      <w:r>
        <w:rPr>
          <w:rFonts w:ascii="Times New Roman" w:hAnsi="Times New Roman" w:cs="Times New Roman"/>
          <w:sz w:val="28"/>
          <w:szCs w:val="28"/>
        </w:rPr>
        <w:t>7. Процедура рассмотрения заявок на участие в открытом конкурсе, допуска претендентов к участию в открытом конкурсе</w:t>
      </w:r>
    </w:p>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lastRenderedPageBreak/>
        <w:t>7.1. Конкурсная комиссия рассматривает заявки на участие в открытом конкурсе на соответствие требованиям, установленным конкурсной документацией, и соответствие подавших такие заявки претендентов требованиям, установленным пунктом 3.1 Порядка. Срок рассмотрения заявок на участие в открытом конкурсе не может превышать десять рабочих дней со дня вскрытия конвертов с заявками на участие в открытом конкурсе.</w:t>
      </w:r>
    </w:p>
    <w:p w:rsidR="00392F48" w:rsidRDefault="009808C7">
      <w:pPr>
        <w:pStyle w:val="a5"/>
        <w:ind w:firstLine="708"/>
        <w:jc w:val="both"/>
      </w:pPr>
      <w:r>
        <w:rPr>
          <w:rFonts w:ascii="Times New Roman" w:hAnsi="Times New Roman" w:cs="Times New Roman"/>
          <w:sz w:val="28"/>
          <w:szCs w:val="28"/>
        </w:rPr>
        <w:t>7.2. Конкурсная комиссия сверяет наличие документов на участие в открытом конкурсе, представленных претендентом согласно описи в соответствии с пунктом 4.1 Порядка, проверяет содержание и правильность оформления документов.</w:t>
      </w:r>
    </w:p>
    <w:p w:rsidR="00392F48" w:rsidRDefault="009808C7">
      <w:pPr>
        <w:pStyle w:val="a5"/>
        <w:ind w:firstLine="708"/>
        <w:jc w:val="both"/>
      </w:pPr>
      <w:r>
        <w:rPr>
          <w:rFonts w:ascii="Times New Roman" w:hAnsi="Times New Roman" w:cs="Times New Roman"/>
          <w:sz w:val="28"/>
          <w:szCs w:val="28"/>
        </w:rPr>
        <w:t>7.3. Председатель конкурсной комиссии поручает секретарю конкурсной комиссии огласить результаты сверки и рассмотрения документов претендентов. Результаты сверки и рассмотрения документов вносятся в протокол.</w:t>
      </w:r>
    </w:p>
    <w:p w:rsidR="00392F48" w:rsidRDefault="009808C7">
      <w:pPr>
        <w:pStyle w:val="a5"/>
        <w:ind w:firstLine="708"/>
        <w:jc w:val="both"/>
      </w:pPr>
      <w:r>
        <w:rPr>
          <w:rFonts w:ascii="Times New Roman" w:hAnsi="Times New Roman" w:cs="Times New Roman"/>
          <w:sz w:val="28"/>
          <w:szCs w:val="28"/>
        </w:rPr>
        <w:t>7.4. Председатель конкурсной комиссии вносит на голосование вопросы:</w:t>
      </w:r>
    </w:p>
    <w:p w:rsidR="00392F48" w:rsidRDefault="009808C7">
      <w:pPr>
        <w:pStyle w:val="a5"/>
        <w:ind w:firstLine="708"/>
        <w:jc w:val="both"/>
      </w:pPr>
      <w:r>
        <w:rPr>
          <w:rFonts w:ascii="Times New Roman" w:hAnsi="Times New Roman" w:cs="Times New Roman"/>
          <w:sz w:val="28"/>
          <w:szCs w:val="28"/>
        </w:rPr>
        <w:t>1) о допуске претендента к участию в открытом конкурсе, признании его участником открытого конкурса (далее – участник открытого конкурса);</w:t>
      </w:r>
    </w:p>
    <w:p w:rsidR="00392F48" w:rsidRDefault="009808C7">
      <w:pPr>
        <w:pStyle w:val="a5"/>
        <w:ind w:firstLine="708"/>
        <w:jc w:val="both"/>
      </w:pPr>
      <w:r>
        <w:rPr>
          <w:rFonts w:ascii="Times New Roman" w:hAnsi="Times New Roman" w:cs="Times New Roman"/>
          <w:sz w:val="28"/>
          <w:szCs w:val="28"/>
        </w:rPr>
        <w:t>2) об отказе претенденту в допуске к участию в открытом конкурсе.</w:t>
      </w:r>
    </w:p>
    <w:p w:rsidR="00392F48" w:rsidRDefault="009808C7">
      <w:pPr>
        <w:pStyle w:val="a5"/>
        <w:ind w:firstLine="708"/>
        <w:jc w:val="both"/>
      </w:pPr>
      <w:r>
        <w:rPr>
          <w:rFonts w:ascii="Times New Roman" w:hAnsi="Times New Roman" w:cs="Times New Roman"/>
          <w:sz w:val="28"/>
          <w:szCs w:val="28"/>
        </w:rPr>
        <w:t>7.5. В случае установления соответствия претендента действующим требованиям по организации и осуществлению перевозок пассажиров по маршрутам регулярных перевозок, конкурсной документации, решением конкурсной комиссии, претендент допускается к участию в открытом конкурсе и признается участником открытого конкурса.</w:t>
      </w:r>
    </w:p>
    <w:p w:rsidR="00392F48" w:rsidRDefault="009808C7">
      <w:pPr>
        <w:pStyle w:val="a5"/>
        <w:ind w:firstLine="708"/>
        <w:jc w:val="both"/>
      </w:pPr>
      <w:r>
        <w:rPr>
          <w:rFonts w:ascii="Times New Roman" w:hAnsi="Times New Roman" w:cs="Times New Roman"/>
          <w:sz w:val="28"/>
          <w:szCs w:val="28"/>
        </w:rPr>
        <w:t>Допуск претендента на открытый конкурс, признание его участником открытого конкурса означает допуск к осмотру автобусов, заявленных для участия в открытом конкурсе.</w:t>
      </w:r>
    </w:p>
    <w:p w:rsidR="00392F48" w:rsidRDefault="009808C7">
      <w:pPr>
        <w:pStyle w:val="a5"/>
        <w:ind w:firstLine="708"/>
        <w:jc w:val="both"/>
      </w:pPr>
      <w:r>
        <w:rPr>
          <w:rFonts w:ascii="Times New Roman" w:hAnsi="Times New Roman" w:cs="Times New Roman"/>
          <w:sz w:val="28"/>
          <w:szCs w:val="28"/>
        </w:rPr>
        <w:t>7.6. Конкурсная комиссия отказывает претенденту в допуске на открытый конкурс в следующих случаях:</w:t>
      </w:r>
    </w:p>
    <w:p w:rsidR="00392F48" w:rsidRDefault="009808C7">
      <w:pPr>
        <w:pStyle w:val="a5"/>
        <w:ind w:firstLine="708"/>
        <w:jc w:val="both"/>
      </w:pPr>
      <w:r>
        <w:rPr>
          <w:rFonts w:ascii="Times New Roman" w:hAnsi="Times New Roman" w:cs="Times New Roman"/>
          <w:sz w:val="28"/>
          <w:szCs w:val="28"/>
        </w:rPr>
        <w:t>1) несоответствие заявления форме, установленной приложением № 3 к Порядку;</w:t>
      </w:r>
    </w:p>
    <w:p w:rsidR="00392F48" w:rsidRDefault="009808C7">
      <w:pPr>
        <w:pStyle w:val="a5"/>
        <w:ind w:firstLine="708"/>
        <w:jc w:val="both"/>
      </w:pPr>
      <w:r>
        <w:rPr>
          <w:rFonts w:ascii="Times New Roman" w:hAnsi="Times New Roman" w:cs="Times New Roman"/>
          <w:sz w:val="28"/>
          <w:szCs w:val="28"/>
        </w:rPr>
        <w:t>2) несоответствие конкурсного предложения форме, установленной приложением № 4 к Порядку;</w:t>
      </w:r>
    </w:p>
    <w:p w:rsidR="00392F48" w:rsidRDefault="009808C7">
      <w:pPr>
        <w:pStyle w:val="a5"/>
        <w:ind w:firstLine="708"/>
        <w:jc w:val="both"/>
      </w:pPr>
      <w:r>
        <w:rPr>
          <w:rFonts w:ascii="Times New Roman" w:hAnsi="Times New Roman" w:cs="Times New Roman"/>
          <w:sz w:val="28"/>
          <w:szCs w:val="28"/>
        </w:rPr>
        <w:t>3) непредставление документа (документов) в соответствии с описью;</w:t>
      </w:r>
    </w:p>
    <w:p w:rsidR="00392F48" w:rsidRDefault="009808C7">
      <w:pPr>
        <w:pStyle w:val="a5"/>
        <w:ind w:firstLine="708"/>
        <w:jc w:val="both"/>
      </w:pPr>
      <w:r>
        <w:rPr>
          <w:rFonts w:ascii="Times New Roman" w:hAnsi="Times New Roman" w:cs="Times New Roman"/>
          <w:sz w:val="28"/>
          <w:szCs w:val="28"/>
        </w:rPr>
        <w:t>4) не предоставление документа (документов), на обязательность предоставления которых указано в конкурсной документации, либо наличие в таких документах недостоверных сведений;</w:t>
      </w:r>
    </w:p>
    <w:p w:rsidR="00392F48" w:rsidRDefault="009808C7">
      <w:pPr>
        <w:pStyle w:val="a5"/>
        <w:ind w:firstLine="708"/>
        <w:jc w:val="both"/>
      </w:pPr>
      <w:r>
        <w:rPr>
          <w:rFonts w:ascii="Times New Roman" w:hAnsi="Times New Roman" w:cs="Times New Roman"/>
          <w:sz w:val="28"/>
          <w:szCs w:val="28"/>
        </w:rPr>
        <w:t>5) установление факта подачи одним претендентов двух и более заявок на участие в открытом конкурсе в отношении одного и того же муниципального маршрута регулярных перевозок при условии, что поданные ранее заявки данным претендентом не отозваны;</w:t>
      </w:r>
    </w:p>
    <w:p w:rsidR="00392F48" w:rsidRDefault="009808C7">
      <w:pPr>
        <w:pStyle w:val="a5"/>
        <w:ind w:firstLine="708"/>
        <w:jc w:val="both"/>
      </w:pPr>
      <w:r>
        <w:rPr>
          <w:rFonts w:ascii="Times New Roman" w:hAnsi="Times New Roman" w:cs="Times New Roman"/>
          <w:sz w:val="28"/>
          <w:szCs w:val="28"/>
        </w:rPr>
        <w:t>6) проведение ликвидации претендента – юридического лица или индивидуального предпринимателя и об открытии конкурсного производства;</w:t>
      </w:r>
    </w:p>
    <w:p w:rsidR="00392F48" w:rsidRDefault="009808C7">
      <w:pPr>
        <w:pStyle w:val="a5"/>
        <w:ind w:firstLine="708"/>
        <w:jc w:val="both"/>
      </w:pPr>
      <w:r>
        <w:rPr>
          <w:rFonts w:ascii="Times New Roman" w:hAnsi="Times New Roman" w:cs="Times New Roman"/>
          <w:sz w:val="28"/>
          <w:szCs w:val="28"/>
        </w:rPr>
        <w:lastRenderedPageBreak/>
        <w:t>7) отсутствие у претендента на праве собственности или на ином законном основании транспортных средств, соответствующих требованиям, указанным в реестре муниципальных маршрутов;</w:t>
      </w:r>
    </w:p>
    <w:p w:rsidR="00392F48" w:rsidRDefault="009808C7">
      <w:pPr>
        <w:pStyle w:val="a5"/>
        <w:ind w:firstLine="708"/>
        <w:jc w:val="both"/>
      </w:pPr>
      <w:r>
        <w:rPr>
          <w:rFonts w:ascii="Times New Roman" w:hAnsi="Times New Roman" w:cs="Times New Roman"/>
          <w:sz w:val="28"/>
          <w:szCs w:val="28"/>
        </w:rPr>
        <w:t>8) наличие у претендента задолженности по обязательным платежам в бюджеты бюджетной системы Российской Федерации за последний завершенный отчетный период;</w:t>
      </w:r>
    </w:p>
    <w:p w:rsidR="00392F48" w:rsidRDefault="009808C7">
      <w:pPr>
        <w:pStyle w:val="a5"/>
        <w:ind w:firstLine="708"/>
        <w:jc w:val="both"/>
      </w:pPr>
      <w:r>
        <w:rPr>
          <w:rFonts w:ascii="Times New Roman" w:hAnsi="Times New Roman" w:cs="Times New Roman"/>
          <w:sz w:val="28"/>
          <w:szCs w:val="28"/>
        </w:rPr>
        <w:t>9) несоответствие конкурсной заявки требованиям пунктов 4.1 – 4.9 Порядка;</w:t>
      </w:r>
    </w:p>
    <w:p w:rsidR="00392F48" w:rsidRDefault="009808C7">
      <w:pPr>
        <w:pStyle w:val="a5"/>
        <w:ind w:firstLine="708"/>
        <w:jc w:val="both"/>
      </w:pPr>
      <w:r>
        <w:rPr>
          <w:rFonts w:ascii="Times New Roman" w:hAnsi="Times New Roman" w:cs="Times New Roman"/>
          <w:sz w:val="28"/>
          <w:szCs w:val="28"/>
        </w:rPr>
        <w:t>10) наличия ареста на имущество, необходимое для обеспечения организации перевозок пассажиров и багажа в соответствии с поданной заявкой на участие в открытом конкурсе;</w:t>
      </w:r>
    </w:p>
    <w:p w:rsidR="00392F48" w:rsidRDefault="009808C7">
      <w:pPr>
        <w:pStyle w:val="a5"/>
        <w:ind w:firstLine="708"/>
        <w:jc w:val="both"/>
      </w:pPr>
      <w:r>
        <w:rPr>
          <w:rFonts w:ascii="Times New Roman" w:hAnsi="Times New Roman" w:cs="Times New Roman"/>
          <w:sz w:val="28"/>
          <w:szCs w:val="28"/>
        </w:rPr>
        <w:t>11) предоставления недостоверных сведений, содержащихся в заявке на участие в открытом конкурсе и (или) в документах, представленных претендентами;</w:t>
      </w:r>
    </w:p>
    <w:p w:rsidR="00392F48" w:rsidRDefault="009808C7">
      <w:pPr>
        <w:pStyle w:val="a5"/>
        <w:ind w:firstLine="708"/>
        <w:jc w:val="both"/>
      </w:pPr>
      <w:r>
        <w:rPr>
          <w:rFonts w:ascii="Times New Roman" w:hAnsi="Times New Roman" w:cs="Times New Roman"/>
          <w:sz w:val="28"/>
          <w:szCs w:val="28"/>
        </w:rPr>
        <w:t>12) в случае выявления факта подачи в заявках на участие в открытом конкурсе сведений на транспортное средство с одним и тем же государственным регистрационным знаком разными претендентами.</w:t>
      </w:r>
    </w:p>
    <w:p w:rsidR="00392F48" w:rsidRDefault="009808C7">
      <w:pPr>
        <w:pStyle w:val="a5"/>
        <w:ind w:firstLine="708"/>
        <w:jc w:val="both"/>
      </w:pPr>
      <w:r>
        <w:rPr>
          <w:rFonts w:ascii="Times New Roman" w:hAnsi="Times New Roman" w:cs="Times New Roman"/>
          <w:sz w:val="28"/>
          <w:szCs w:val="28"/>
        </w:rPr>
        <w:t>7.7. Конкурсная комиссия вправе отстранить претендента от участия в открытом конкурсе на любом этапе его проведения, в случаях выявления фактов, предусмотренных подпунктами 6, 8, 10, 11 пункта 7.6 Порядка.</w:t>
      </w:r>
    </w:p>
    <w:p w:rsidR="00392F48" w:rsidRDefault="009808C7">
      <w:pPr>
        <w:pStyle w:val="a5"/>
        <w:ind w:firstLine="708"/>
        <w:jc w:val="both"/>
      </w:pPr>
      <w:r>
        <w:rPr>
          <w:rFonts w:ascii="Times New Roman" w:hAnsi="Times New Roman" w:cs="Times New Roman"/>
          <w:sz w:val="28"/>
          <w:szCs w:val="28"/>
        </w:rPr>
        <w:t>7.8. Ни один из претендентов не должен вступать в контакты с организатором открытого конкурса по каким-либо вопросам, связанным с его заявкой, с момента вскрытия конвертов с заявками до момента определения победителя открытого конкурса.</w:t>
      </w:r>
    </w:p>
    <w:p w:rsidR="00392F48" w:rsidRDefault="009808C7">
      <w:pPr>
        <w:pStyle w:val="a5"/>
        <w:ind w:firstLine="708"/>
        <w:jc w:val="both"/>
      </w:pPr>
      <w:r>
        <w:rPr>
          <w:rFonts w:ascii="Times New Roman" w:hAnsi="Times New Roman" w:cs="Times New Roman"/>
          <w:sz w:val="28"/>
          <w:szCs w:val="28"/>
        </w:rPr>
        <w:t>7.9. В случае, если по окончании срока подачи заявок на участие в открытом конкурсе не подано ни одной заявки или по результатам рассмотрения поданных заявок на участие в открытом конкурсе все заявки были признаны не соответствующими требованиям конкурсной документации, открытый конкурс признается несостоявшимся.</w:t>
      </w:r>
    </w:p>
    <w:p w:rsidR="00392F48" w:rsidRDefault="009808C7">
      <w:pPr>
        <w:pStyle w:val="a5"/>
        <w:jc w:val="both"/>
      </w:pPr>
      <w:r>
        <w:rPr>
          <w:rFonts w:ascii="Times New Roman" w:hAnsi="Times New Roman" w:cs="Times New Roman"/>
          <w:sz w:val="28"/>
          <w:szCs w:val="28"/>
        </w:rPr>
        <w:tab/>
        <w:t>7.10. В случае, если открытый конкурс признан не состоявшимся по причинам, указанным в пункте 7.9 Порядка, организатор открытого конкурса вправе принять решение о повторном проведении открытого конкурса.</w:t>
      </w:r>
    </w:p>
    <w:p w:rsidR="00392F48" w:rsidRDefault="009808C7">
      <w:pPr>
        <w:pStyle w:val="a5"/>
        <w:ind w:firstLine="708"/>
        <w:jc w:val="both"/>
      </w:pPr>
      <w:r>
        <w:rPr>
          <w:rFonts w:ascii="Times New Roman" w:hAnsi="Times New Roman" w:cs="Times New Roman"/>
          <w:sz w:val="28"/>
          <w:szCs w:val="28"/>
        </w:rPr>
        <w:t>7.11. Результаты заседания конкурсной комиссии, график проведения осмотра транспортных средств, а также дата, время и место предоставления оригиналов документов заносятся в протокол рассмотрения заявок на участие в открытом конкурсе.</w:t>
      </w:r>
    </w:p>
    <w:p w:rsidR="00392F48" w:rsidRDefault="009808C7">
      <w:pPr>
        <w:pStyle w:val="a5"/>
        <w:ind w:firstLine="708"/>
        <w:jc w:val="both"/>
      </w:pPr>
      <w:r>
        <w:rPr>
          <w:rFonts w:ascii="Times New Roman" w:hAnsi="Times New Roman" w:cs="Times New Roman"/>
          <w:sz w:val="28"/>
          <w:szCs w:val="28"/>
        </w:rPr>
        <w:t>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rsidR="00392F48" w:rsidRDefault="009808C7">
      <w:pPr>
        <w:pStyle w:val="a5"/>
        <w:ind w:firstLine="708"/>
        <w:jc w:val="both"/>
      </w:pPr>
      <w:r>
        <w:rPr>
          <w:rFonts w:ascii="Times New Roman" w:hAnsi="Times New Roman" w:cs="Times New Roman"/>
          <w:sz w:val="28"/>
          <w:szCs w:val="28"/>
        </w:rPr>
        <w:t xml:space="preserve">Протокол должен содержать сведения о претендентах, подавших заявки на участие в открытом конкурсе, решения о допуске претендента к участию в </w:t>
      </w:r>
      <w:r>
        <w:rPr>
          <w:rFonts w:ascii="Times New Roman" w:hAnsi="Times New Roman" w:cs="Times New Roman"/>
          <w:sz w:val="28"/>
          <w:szCs w:val="28"/>
        </w:rPr>
        <w:lastRenderedPageBreak/>
        <w:t>открытом конкурсе и о признании его участником или об отказе в допуске к участию в открытом конкурсе с обоснованием такого решения.</w:t>
      </w:r>
    </w:p>
    <w:p w:rsidR="00392F48" w:rsidRDefault="009808C7">
      <w:pPr>
        <w:pStyle w:val="a5"/>
        <w:ind w:firstLine="708"/>
        <w:jc w:val="both"/>
      </w:pPr>
      <w:r>
        <w:rPr>
          <w:rFonts w:ascii="Times New Roman" w:hAnsi="Times New Roman" w:cs="Times New Roman"/>
          <w:sz w:val="28"/>
          <w:szCs w:val="28"/>
        </w:rPr>
        <w:t>7.12. Всем претендентам (участникам открытого конкурса) независимо от результатов соответствующего этапа направляется уведомление о принятых конкурсной комиссией решениях не позднее двух рабочих дней, следующих за днем подписания указанного протокола.</w:t>
      </w:r>
    </w:p>
    <w:p w:rsidR="00392F48" w:rsidRDefault="009808C7">
      <w:pPr>
        <w:pStyle w:val="a5"/>
        <w:ind w:firstLine="708"/>
        <w:jc w:val="both"/>
      </w:pPr>
      <w:r>
        <w:rPr>
          <w:rFonts w:ascii="Times New Roman" w:hAnsi="Times New Roman" w:cs="Times New Roman"/>
          <w:sz w:val="28"/>
          <w:szCs w:val="28"/>
        </w:rPr>
        <w:t>7.13. В случае не предоставления участником открытого конкурса на обозрение оригинала нотариально заверенной копии документа (документов) конкурсная комиссия принимает решение об исключении из конкурсных процедур такого участника и в течение трех рабочих дней со дня принятия такого решения направляет уведомление о принятом решении.</w:t>
      </w:r>
    </w:p>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jc w:val="center"/>
      </w:pPr>
      <w:r>
        <w:rPr>
          <w:rFonts w:ascii="Times New Roman" w:hAnsi="Times New Roman" w:cs="Times New Roman"/>
          <w:sz w:val="28"/>
          <w:szCs w:val="28"/>
        </w:rPr>
        <w:t>8. Осмотр транспортных средств</w:t>
      </w:r>
    </w:p>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8.1. В сроки, определенные в протоколе рассмотрения заявок на участие в открытом конкурсе, но не более пяти рабочих дней конкурсная комиссия проводит осмотр транспортных средств, указанных в заявках участников (далее – осмотр).</w:t>
      </w:r>
    </w:p>
    <w:p w:rsidR="00392F48" w:rsidRDefault="009808C7">
      <w:pPr>
        <w:pStyle w:val="a5"/>
        <w:ind w:firstLine="708"/>
        <w:jc w:val="both"/>
      </w:pPr>
      <w:r>
        <w:rPr>
          <w:rFonts w:ascii="Times New Roman" w:hAnsi="Times New Roman" w:cs="Times New Roman"/>
          <w:sz w:val="28"/>
          <w:szCs w:val="28"/>
        </w:rPr>
        <w:t>8.2. При осмотре конкурсная комиссия проверяет:</w:t>
      </w:r>
    </w:p>
    <w:p w:rsidR="00392F48" w:rsidRDefault="009808C7">
      <w:pPr>
        <w:pStyle w:val="a5"/>
        <w:ind w:firstLine="708"/>
        <w:jc w:val="both"/>
      </w:pPr>
      <w:r>
        <w:rPr>
          <w:rFonts w:ascii="Times New Roman" w:hAnsi="Times New Roman" w:cs="Times New Roman"/>
          <w:sz w:val="28"/>
          <w:szCs w:val="28"/>
        </w:rPr>
        <w:t>1) наличие указанных в заявке на участие в открытом конкурсе транспортных средств;</w:t>
      </w:r>
    </w:p>
    <w:p w:rsidR="00392F48" w:rsidRDefault="009808C7">
      <w:pPr>
        <w:pStyle w:val="a5"/>
        <w:ind w:firstLine="708"/>
        <w:jc w:val="both"/>
      </w:pPr>
      <w:r>
        <w:rPr>
          <w:rFonts w:ascii="Times New Roman" w:hAnsi="Times New Roman" w:cs="Times New Roman"/>
          <w:sz w:val="28"/>
          <w:szCs w:val="28"/>
        </w:rPr>
        <w:t>2) соответствие транспортных средств заявке на участие в открытом конкурсе;</w:t>
      </w:r>
    </w:p>
    <w:p w:rsidR="00392F48" w:rsidRDefault="009808C7">
      <w:pPr>
        <w:pStyle w:val="a5"/>
        <w:ind w:firstLine="708"/>
        <w:jc w:val="both"/>
      </w:pPr>
      <w:r>
        <w:rPr>
          <w:rFonts w:ascii="Times New Roman" w:hAnsi="Times New Roman" w:cs="Times New Roman"/>
          <w:sz w:val="28"/>
          <w:szCs w:val="28"/>
        </w:rPr>
        <w:t>3) наличие у транспортных средств характеристик, заявленных участником в конкурсном предложении;</w:t>
      </w:r>
    </w:p>
    <w:p w:rsidR="00392F48" w:rsidRDefault="009808C7">
      <w:pPr>
        <w:pStyle w:val="a5"/>
        <w:ind w:firstLine="708"/>
        <w:jc w:val="both"/>
      </w:pPr>
      <w:r>
        <w:rPr>
          <w:rFonts w:ascii="Times New Roman" w:hAnsi="Times New Roman" w:cs="Times New Roman"/>
          <w:sz w:val="28"/>
          <w:szCs w:val="28"/>
        </w:rPr>
        <w:t>4) класс транспортного средства.</w:t>
      </w:r>
    </w:p>
    <w:p w:rsidR="00392F48" w:rsidRDefault="009808C7">
      <w:pPr>
        <w:pStyle w:val="a5"/>
        <w:ind w:firstLine="708"/>
        <w:jc w:val="both"/>
      </w:pPr>
      <w:r>
        <w:rPr>
          <w:rFonts w:ascii="Times New Roman" w:hAnsi="Times New Roman" w:cs="Times New Roman"/>
          <w:sz w:val="28"/>
          <w:szCs w:val="28"/>
        </w:rPr>
        <w:t>8.3. В случае неприбытия для осмотра транспортных средств или прибытия их в неполном составе в дату, время и в место, указанные в протоколе рассмотрения заявок на участие в открытом конкурсе, транспортные средства участника открытого конкурса считаются не представленными, о чем членами конкурсной комиссии делается соответствующая запись в акте осмотра транспортных средств, заявляемых к осуществлению пассажирских перевозок. Транспортные средства, прибывшие в неполном составе в дату, время и в место, указанное в протоколе рассмотрения заявок на участие в открытом конкурсе, не осматриваются.</w:t>
      </w:r>
    </w:p>
    <w:p w:rsidR="00392F48" w:rsidRDefault="009808C7">
      <w:pPr>
        <w:pStyle w:val="a5"/>
        <w:ind w:firstLine="708"/>
        <w:jc w:val="both"/>
      </w:pPr>
      <w:r>
        <w:rPr>
          <w:rFonts w:ascii="Times New Roman" w:hAnsi="Times New Roman" w:cs="Times New Roman"/>
          <w:sz w:val="28"/>
          <w:szCs w:val="28"/>
        </w:rPr>
        <w:t>8.4. В случае, указанном в пункте 8.3 Порядка, а также при выявлении несоответствия транспортных средств заявке на участие в открытом конкурсе, несоответствия класса транспортного средства, указанному в заявке на участие в открытом конкурсе, конкурсная комиссия принимает решение об исключении из конкурсных процедур такого участника, и в течение трех рабочих дней со дня принятия такого решения направляет уведомление с указанием причин отказа.</w:t>
      </w:r>
    </w:p>
    <w:p w:rsidR="00392F48" w:rsidRDefault="009808C7">
      <w:pPr>
        <w:pStyle w:val="a5"/>
        <w:ind w:firstLine="708"/>
        <w:jc w:val="both"/>
      </w:pPr>
      <w:r>
        <w:rPr>
          <w:rFonts w:ascii="Times New Roman" w:hAnsi="Times New Roman" w:cs="Times New Roman"/>
          <w:sz w:val="28"/>
          <w:szCs w:val="28"/>
        </w:rPr>
        <w:t>8.5. При осмотре осуществляются фотосъемка и (или) видеосъемка.</w:t>
      </w:r>
    </w:p>
    <w:p w:rsidR="00392F48" w:rsidRDefault="009808C7">
      <w:pPr>
        <w:pStyle w:val="a5"/>
        <w:ind w:firstLine="708"/>
        <w:jc w:val="both"/>
      </w:pPr>
      <w:r>
        <w:rPr>
          <w:rFonts w:ascii="Times New Roman" w:hAnsi="Times New Roman" w:cs="Times New Roman"/>
          <w:sz w:val="28"/>
          <w:szCs w:val="28"/>
        </w:rPr>
        <w:lastRenderedPageBreak/>
        <w:t>8.6. По результатам осмотра по каждой конкурсной заявке конкурсная комиссия оформляет акт осмотра по форме согласно приложению № 8 к Порядку.</w:t>
      </w:r>
    </w:p>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jc w:val="center"/>
      </w:pPr>
      <w:r>
        <w:rPr>
          <w:rFonts w:ascii="Times New Roman" w:hAnsi="Times New Roman" w:cs="Times New Roman"/>
          <w:sz w:val="28"/>
          <w:szCs w:val="28"/>
        </w:rPr>
        <w:t>9. Оценка, сопоставление заявок участников открытого конкурса и подведение итогов открытого конкурса</w:t>
      </w:r>
    </w:p>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9.1. Процедура оценки, сопоставления заявок на участие в открытом конкурсе и подведение итогов открытого конкурса проводятся на заседании конкурсной комиссии в день, время и месте, указанные в извещении о проведении открытого конкурса.</w:t>
      </w:r>
    </w:p>
    <w:p w:rsidR="00392F48" w:rsidRDefault="009808C7">
      <w:pPr>
        <w:pStyle w:val="a5"/>
        <w:ind w:firstLine="708"/>
        <w:jc w:val="both"/>
      </w:pPr>
      <w:r>
        <w:rPr>
          <w:rFonts w:ascii="Times New Roman" w:hAnsi="Times New Roman" w:cs="Times New Roman"/>
          <w:sz w:val="28"/>
          <w:szCs w:val="28"/>
        </w:rPr>
        <w:t>9.2. Председатель конкурсной комиссии поручает секретарю конкурсной комиссии огласить результаты рассмотрения заявок участников открытого конкурса по каждому конкурсному предложению.</w:t>
      </w:r>
    </w:p>
    <w:p w:rsidR="00392F48" w:rsidRDefault="009808C7">
      <w:pPr>
        <w:pStyle w:val="a5"/>
        <w:ind w:firstLine="708"/>
        <w:jc w:val="both"/>
      </w:pPr>
      <w:r>
        <w:rPr>
          <w:rFonts w:ascii="Times New Roman" w:hAnsi="Times New Roman" w:cs="Times New Roman"/>
          <w:sz w:val="28"/>
          <w:szCs w:val="28"/>
        </w:rPr>
        <w:t>9.3. Оценка проводится членами конкурсной комиссии по утвержденной в установленном порядке шкале оценки заявок на участие в открытом конкурсе.</w:t>
      </w:r>
    </w:p>
    <w:p w:rsidR="00392F48" w:rsidRDefault="009808C7">
      <w:pPr>
        <w:pStyle w:val="a5"/>
        <w:ind w:firstLine="708"/>
        <w:jc w:val="both"/>
      </w:pPr>
      <w:r>
        <w:rPr>
          <w:rFonts w:ascii="Times New Roman" w:hAnsi="Times New Roman" w:cs="Times New Roman"/>
          <w:sz w:val="28"/>
          <w:szCs w:val="28"/>
        </w:rPr>
        <w:t>По результатам подсчета баллов в соответствии с разделом 10 Порядка, конкурсная комиссия присваивает каждой заявке порядковый номер в порядке уменьшения ее оценки. Заявке на участие в открытом конкурсе, получившей высшую оценку, присваивается первый номер.</w:t>
      </w:r>
    </w:p>
    <w:p w:rsidR="00392F48" w:rsidRDefault="009808C7">
      <w:pPr>
        <w:pStyle w:val="a5"/>
        <w:ind w:firstLine="708"/>
        <w:jc w:val="both"/>
      </w:pPr>
      <w:r>
        <w:rPr>
          <w:rFonts w:ascii="Times New Roman" w:hAnsi="Times New Roman" w:cs="Times New Roman"/>
          <w:sz w:val="28"/>
          <w:szCs w:val="28"/>
        </w:rPr>
        <w:t>Все оценки заносятся в протокол оценки и сопоставления заявок на участие в открытом конкурсе (далее – протокол оценки заявок) в виде рейтинга, начиная с участника открытого конкурса, набравшего наибольшее количество баллов, и заканчивая участником открытого конкурса, набравшим наименьше количество баллов.</w:t>
      </w:r>
    </w:p>
    <w:p w:rsidR="00392F48" w:rsidRDefault="009808C7">
      <w:pPr>
        <w:pStyle w:val="a5"/>
        <w:ind w:firstLine="708"/>
        <w:jc w:val="both"/>
      </w:pPr>
      <w:r>
        <w:rPr>
          <w:rFonts w:ascii="Times New Roman" w:hAnsi="Times New Roman" w:cs="Times New Roman"/>
          <w:sz w:val="28"/>
          <w:szCs w:val="28"/>
        </w:rPr>
        <w:t>9.4. Победителем открытого конкурса признается участник открытого конкурса, заявке которого присвоен первый номер.</w:t>
      </w:r>
    </w:p>
    <w:p w:rsidR="00392F48" w:rsidRDefault="009808C7">
      <w:pPr>
        <w:pStyle w:val="a5"/>
        <w:ind w:firstLine="708"/>
        <w:jc w:val="both"/>
      </w:pPr>
      <w:r>
        <w:rPr>
          <w:rFonts w:ascii="Times New Roman" w:hAnsi="Times New Roman" w:cs="Times New Roman"/>
          <w:sz w:val="28"/>
          <w:szCs w:val="28"/>
        </w:rPr>
        <w:t>В случае, если нескольким заявкам на участие в открытом конкурсе присвоен первый номер, победителем открытого конкурса признается участник, заявка которого подана ранее других заявок, получивших высшую оценку.</w:t>
      </w:r>
    </w:p>
    <w:p w:rsidR="00392F48" w:rsidRDefault="009808C7">
      <w:pPr>
        <w:pStyle w:val="a5"/>
        <w:ind w:firstLine="708"/>
        <w:jc w:val="both"/>
      </w:pPr>
      <w:r>
        <w:rPr>
          <w:rFonts w:ascii="Times New Roman" w:hAnsi="Times New Roman" w:cs="Times New Roman"/>
          <w:sz w:val="28"/>
          <w:szCs w:val="28"/>
        </w:rPr>
        <w:t>9.5. Конкурсная комиссия ведет протокол оценки заявок, в котором должны содержаться сведения о месте, дате, времени проведения процедуры оценки и сопоставления таких заявок, об участниках,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 о присвоении таким заявкам порядковых номеров, а также наименовании и юридическом адресе (для юридического лица), фамилии, имени, отчестве (для индивидуального предпринимателя), наименовании уполномоченного участника договора простого товарищества, заявкам на участие в открытом конкурсе которых присвоены порядковые номера.</w:t>
      </w:r>
    </w:p>
    <w:p w:rsidR="00392F48" w:rsidRDefault="009808C7">
      <w:pPr>
        <w:pStyle w:val="a5"/>
        <w:ind w:firstLine="708"/>
        <w:jc w:val="both"/>
      </w:pPr>
      <w:r>
        <w:rPr>
          <w:rFonts w:ascii="Times New Roman" w:hAnsi="Times New Roman" w:cs="Times New Roman"/>
          <w:sz w:val="28"/>
          <w:szCs w:val="28"/>
        </w:rPr>
        <w:lastRenderedPageBreak/>
        <w:t>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rsidR="00392F48" w:rsidRDefault="009808C7">
      <w:pPr>
        <w:pStyle w:val="a5"/>
        <w:ind w:firstLine="708"/>
        <w:jc w:val="both"/>
      </w:pPr>
      <w:r>
        <w:rPr>
          <w:rFonts w:ascii="Times New Roman" w:hAnsi="Times New Roman" w:cs="Times New Roman"/>
          <w:sz w:val="28"/>
          <w:szCs w:val="28"/>
        </w:rPr>
        <w:t>9.6. Протокол составляется в одном экземпляре, который хранится у организатора открытого конкурса.</w:t>
      </w:r>
    </w:p>
    <w:p w:rsidR="00392F48" w:rsidRDefault="009808C7">
      <w:pPr>
        <w:pStyle w:val="a5"/>
        <w:ind w:firstLine="708"/>
        <w:jc w:val="both"/>
      </w:pPr>
      <w:r>
        <w:rPr>
          <w:rFonts w:ascii="Times New Roman" w:hAnsi="Times New Roman" w:cs="Times New Roman"/>
          <w:sz w:val="28"/>
          <w:szCs w:val="28"/>
        </w:rPr>
        <w:t>9.7. Результаты открытого конкурса могут быть обжалованы в установленном законом порядке.</w:t>
      </w:r>
    </w:p>
    <w:p w:rsidR="00392F48" w:rsidRDefault="009808C7">
      <w:pPr>
        <w:pStyle w:val="a5"/>
        <w:ind w:firstLine="708"/>
        <w:jc w:val="both"/>
      </w:pPr>
      <w:r>
        <w:rPr>
          <w:rFonts w:ascii="Times New Roman" w:hAnsi="Times New Roman" w:cs="Times New Roman"/>
          <w:sz w:val="28"/>
          <w:szCs w:val="28"/>
        </w:rPr>
        <w:t>9.8. Протоколы, составленные в ходе проведения открытого конкурса, заявки на участие в открытом конкурсе, конкурсная документация, разъяснения конкурсной документации хранятся организатором конкурса не менее чем пять лет.</w:t>
      </w:r>
    </w:p>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jc w:val="center"/>
      </w:pPr>
      <w:r>
        <w:rPr>
          <w:rFonts w:ascii="Times New Roman" w:hAnsi="Times New Roman" w:cs="Times New Roman"/>
          <w:sz w:val="28"/>
          <w:szCs w:val="28"/>
        </w:rPr>
        <w:t>10. Шкала оценки заявок на участие в открытом конкурсе</w:t>
      </w:r>
    </w:p>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10.1. Оценка заявок на участие в открытом конкурсе осуществляется по шкале для оценки критериев:</w:t>
      </w:r>
    </w:p>
    <w:p w:rsidR="00392F48" w:rsidRDefault="00392F48">
      <w:pPr>
        <w:pStyle w:val="a5"/>
        <w:ind w:firstLine="708"/>
        <w:jc w:val="both"/>
        <w:rPr>
          <w:rFonts w:ascii="Times New Roman" w:hAnsi="Times New Roman" w:cs="Times New Roman"/>
          <w:sz w:val="28"/>
          <w:szCs w:val="28"/>
        </w:rPr>
      </w:pPr>
    </w:p>
    <w:p w:rsidR="00392F48" w:rsidRDefault="009808C7">
      <w:pPr>
        <w:pStyle w:val="HTML"/>
        <w:jc w:val="center"/>
      </w:pPr>
      <w:r>
        <w:rPr>
          <w:rFonts w:ascii="Times New Roman" w:hAnsi="Times New Roman" w:cs="Times New Roman"/>
          <w:sz w:val="28"/>
          <w:szCs w:val="28"/>
        </w:rPr>
        <w:t>Шкала оценки заявок на участие в открытом конкурсе №__________________________________________________</w:t>
      </w:r>
    </w:p>
    <w:p w:rsidR="00392F48" w:rsidRDefault="009808C7">
      <w:pPr>
        <w:pStyle w:val="HTML"/>
        <w:jc w:val="center"/>
      </w:pPr>
      <w:r>
        <w:rPr>
          <w:rFonts w:ascii="Times New Roman" w:hAnsi="Times New Roman" w:cs="Times New Roman"/>
          <w:sz w:val="18"/>
          <w:szCs w:val="18"/>
        </w:rPr>
        <w:t>(наименование маршрута)</w:t>
      </w:r>
    </w:p>
    <w:p w:rsidR="00392F48" w:rsidRDefault="00392F48">
      <w:pPr>
        <w:pStyle w:val="HTML"/>
        <w:jc w:val="center"/>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535"/>
        <w:gridCol w:w="4250"/>
        <w:gridCol w:w="1559"/>
        <w:gridCol w:w="3226"/>
      </w:tblGrid>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jc w:val="center"/>
            </w:pPr>
            <w:r>
              <w:rPr>
                <w:rFonts w:ascii="Times New Roman" w:hAnsi="Times New Roman" w:cs="Times New Roman"/>
              </w:rPr>
              <w:t>№ п/п</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jc w:val="center"/>
            </w:pPr>
            <w:r>
              <w:rPr>
                <w:rFonts w:ascii="Times New Roman" w:hAnsi="Times New Roman" w:cs="Times New Roman"/>
              </w:rPr>
              <w:t>Критерии оценки конкурсного предложения</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jc w:val="center"/>
            </w:pPr>
            <w:r>
              <w:rPr>
                <w:rFonts w:ascii="Times New Roman" w:hAnsi="Times New Roman" w:cs="Times New Roman"/>
              </w:rPr>
              <w:t>Баллы</w:t>
            </w:r>
          </w:p>
        </w:tc>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jc w:val="center"/>
            </w:pPr>
            <w:r>
              <w:rPr>
                <w:rFonts w:ascii="Times New Roman" w:hAnsi="Times New Roman" w:cs="Times New Roman"/>
              </w:rPr>
              <w:t>Примечание</w:t>
            </w: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jc w:val="center"/>
            </w:pPr>
            <w:r>
              <w:rPr>
                <w:rFonts w:ascii="Times New Roman" w:hAnsi="Times New Roman" w:cs="Times New Roman"/>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pPr>
            <w:r>
              <w:rPr>
                <w:rFonts w:ascii="Times New Roman" w:hAnsi="Times New Roman" w:cs="Times New Roman"/>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p w:rsidR="00392F48" w:rsidRDefault="009808C7">
            <w:pPr>
              <w:pStyle w:val="HTML"/>
            </w:pPr>
            <w:r>
              <w:rPr>
                <w:rFonts w:ascii="Times New Roman" w:hAnsi="Times New Roman" w:cs="Times New Roman"/>
              </w:rPr>
              <w:t>К &gt; 1</w:t>
            </w:r>
          </w:p>
          <w:p w:rsidR="00392F48" w:rsidRDefault="009808C7">
            <w:pPr>
              <w:pStyle w:val="HTML"/>
            </w:pPr>
            <w:r>
              <w:rPr>
                <w:rFonts w:ascii="Times New Roman" w:hAnsi="Times New Roman" w:cs="Times New Roman"/>
                <w:lang w:val="en-US"/>
              </w:rPr>
              <w:t>K</w:t>
            </w:r>
            <w:r>
              <w:rPr>
                <w:rFonts w:ascii="Times New Roman" w:hAnsi="Times New Roman" w:cs="Times New Roman"/>
              </w:rPr>
              <w:t>= 1</w:t>
            </w:r>
          </w:p>
          <w:p w:rsidR="00392F48" w:rsidRDefault="009808C7">
            <w:pPr>
              <w:pStyle w:val="HTML"/>
            </w:pPr>
            <w:r>
              <w:rPr>
                <w:rFonts w:ascii="Times New Roman" w:hAnsi="Times New Roman" w:cs="Times New Roman"/>
                <w:lang w:val="en-US"/>
              </w:rPr>
              <w:t>K</w:t>
            </w:r>
            <w:r>
              <w:rPr>
                <w:rFonts w:ascii="Times New Roman" w:hAnsi="Times New Roman" w:cs="Times New Roman"/>
              </w:rPr>
              <w:t>= от 0,51 до 0,99</w:t>
            </w:r>
          </w:p>
          <w:p w:rsidR="00392F48" w:rsidRDefault="009808C7">
            <w:pPr>
              <w:pStyle w:val="HTML"/>
            </w:pPr>
            <w:r>
              <w:rPr>
                <w:rFonts w:ascii="Times New Roman" w:hAnsi="Times New Roman" w:cs="Times New Roman"/>
              </w:rPr>
              <w:t>К= от 0,01 до 0,050</w:t>
            </w:r>
          </w:p>
          <w:p w:rsidR="00392F48" w:rsidRDefault="009808C7">
            <w:pPr>
              <w:pStyle w:val="HTML"/>
            </w:pPr>
            <w:r>
              <w:rPr>
                <w:rFonts w:ascii="Times New Roman" w:hAnsi="Times New Roman" w:cs="Times New Roman"/>
              </w:rPr>
              <w:lastRenderedPageBreak/>
              <w:t>К= 0</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0</w:t>
            </w:r>
          </w:p>
          <w:p w:rsidR="00392F48" w:rsidRDefault="009808C7">
            <w:pPr>
              <w:pStyle w:val="HTML"/>
            </w:pPr>
            <w:r>
              <w:rPr>
                <w:rFonts w:ascii="Times New Roman" w:hAnsi="Times New Roman" w:cs="Times New Roman"/>
              </w:rPr>
              <w:t>2,5</w:t>
            </w:r>
          </w:p>
          <w:p w:rsidR="00392F48" w:rsidRDefault="009808C7">
            <w:pPr>
              <w:pStyle w:val="HTML"/>
            </w:pPr>
            <w:r>
              <w:rPr>
                <w:rFonts w:ascii="Times New Roman" w:hAnsi="Times New Roman" w:cs="Times New Roman"/>
              </w:rPr>
              <w:t>5</w:t>
            </w:r>
          </w:p>
          <w:p w:rsidR="00392F48" w:rsidRDefault="009808C7">
            <w:pPr>
              <w:pStyle w:val="HTML"/>
            </w:pPr>
            <w:r>
              <w:rPr>
                <w:rFonts w:ascii="Times New Roman" w:hAnsi="Times New Roman" w:cs="Times New Roman"/>
              </w:rPr>
              <w:t>7,5</w:t>
            </w:r>
          </w:p>
          <w:p w:rsidR="00392F48" w:rsidRDefault="009808C7">
            <w:pPr>
              <w:pStyle w:val="HTML"/>
            </w:pPr>
            <w:r>
              <w:rPr>
                <w:rFonts w:ascii="Times New Roman" w:hAnsi="Times New Roman" w:cs="Times New Roman"/>
              </w:rPr>
              <w:lastRenderedPageBreak/>
              <w:t>10</w:t>
            </w:r>
          </w:p>
        </w:tc>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pPr>
            <w:r>
              <w:rPr>
                <w:rFonts w:ascii="Times New Roman" w:hAnsi="Times New Roman" w:cs="Times New Roman"/>
              </w:rPr>
              <w:lastRenderedPageBreak/>
              <w:t>значение критерия рассчитывается по формуле:</w:t>
            </w: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lang w:val="en-US"/>
              </w:rPr>
              <w:t>K</w:t>
            </w:r>
            <w:r>
              <w:rPr>
                <w:rFonts w:ascii="Times New Roman" w:hAnsi="Times New Roman" w:cs="Times New Roman"/>
              </w:rPr>
              <w:t xml:space="preserve"> = </w:t>
            </w:r>
            <w:r>
              <w:rPr>
                <w:rFonts w:ascii="Times New Roman" w:hAnsi="Times New Roman" w:cs="Times New Roman"/>
                <w:lang w:val="en-US"/>
              </w:rPr>
              <w:t>D</w:t>
            </w:r>
            <w:r>
              <w:rPr>
                <w:rFonts w:ascii="Times New Roman" w:hAnsi="Times New Roman" w:cs="Times New Roman"/>
              </w:rPr>
              <w:t xml:space="preserve"> / </w:t>
            </w:r>
            <w:r>
              <w:rPr>
                <w:rFonts w:ascii="Times New Roman" w:hAnsi="Times New Roman" w:cs="Times New Roman"/>
                <w:lang w:val="en-US"/>
              </w:rPr>
              <w:t>A</w:t>
            </w:r>
            <w:r>
              <w:rPr>
                <w:rFonts w:ascii="Times New Roman" w:hAnsi="Times New Roman" w:cs="Times New Roman"/>
              </w:rPr>
              <w:t>,</w:t>
            </w:r>
          </w:p>
          <w:p w:rsidR="00392F48" w:rsidRDefault="009808C7">
            <w:pPr>
              <w:pStyle w:val="HTML"/>
            </w:pPr>
            <w:r>
              <w:rPr>
                <w:rFonts w:ascii="Times New Roman" w:hAnsi="Times New Roman" w:cs="Times New Roman"/>
              </w:rPr>
              <w:t>где:</w:t>
            </w:r>
          </w:p>
          <w:p w:rsidR="00392F48" w:rsidRDefault="009808C7">
            <w:pPr>
              <w:pStyle w:val="HTML"/>
            </w:pPr>
            <w:r>
              <w:rPr>
                <w:rFonts w:ascii="Times New Roman" w:hAnsi="Times New Roman" w:cs="Times New Roman"/>
                <w:lang w:val="en-US"/>
              </w:rPr>
              <w:t>D</w:t>
            </w:r>
            <w:r>
              <w:rPr>
                <w:rFonts w:ascii="Times New Roman" w:hAnsi="Times New Roman" w:cs="Times New Roman"/>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lang w:val="en-US"/>
              </w:rPr>
              <w:t>A</w:t>
            </w:r>
            <w:r>
              <w:rPr>
                <w:rFonts w:ascii="Times New Roman" w:hAnsi="Times New Roman" w:cs="Times New Roman"/>
              </w:rPr>
              <w:t xml:space="preserve">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w:t>
            </w: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jc w:val="center"/>
            </w:pPr>
            <w:r>
              <w:rPr>
                <w:rFonts w:ascii="Times New Roman" w:hAnsi="Times New Roman" w:cs="Times New Roman"/>
              </w:rPr>
              <w:lastRenderedPageBreak/>
              <w:t>2.</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pPr>
            <w:r>
              <w:rPr>
                <w:rFonts w:ascii="Times New Roman" w:hAnsi="Times New Roman" w:cs="Times New Roman"/>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контактах либо нотариально заверенными копиями свидетельств об осуществлении перевозок по маршруту регулярных перевозок, заключенных с исполнительными органами государственной власти Республики Адыгея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актами Республики Адыгея, муниципальными нормативными правовыми актами:</w:t>
            </w: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1) менее 1 года или без опыта работы</w:t>
            </w:r>
          </w:p>
          <w:p w:rsidR="00392F48" w:rsidRDefault="009808C7">
            <w:pPr>
              <w:pStyle w:val="HTML"/>
            </w:pPr>
            <w:r>
              <w:rPr>
                <w:rFonts w:ascii="Times New Roman" w:hAnsi="Times New Roman" w:cs="Times New Roman"/>
              </w:rPr>
              <w:t>2) от 1 года до 4 лет (включительно)</w:t>
            </w:r>
          </w:p>
          <w:p w:rsidR="00392F48" w:rsidRDefault="009808C7">
            <w:pPr>
              <w:pStyle w:val="HTML"/>
            </w:pPr>
            <w:r>
              <w:rPr>
                <w:rFonts w:ascii="Times New Roman" w:hAnsi="Times New Roman" w:cs="Times New Roman"/>
              </w:rPr>
              <w:t>3) от 4 лет до 7 лет (включительно)</w:t>
            </w:r>
          </w:p>
          <w:p w:rsidR="00392F48" w:rsidRDefault="009808C7">
            <w:pPr>
              <w:pStyle w:val="HTML"/>
            </w:pPr>
            <w:r>
              <w:rPr>
                <w:rFonts w:ascii="Times New Roman" w:hAnsi="Times New Roman" w:cs="Times New Roman"/>
              </w:rPr>
              <w:t>4) от 7 лет до 10 лет (включительно)</w:t>
            </w:r>
          </w:p>
          <w:p w:rsidR="00392F48" w:rsidRDefault="009808C7">
            <w:pPr>
              <w:pStyle w:val="HTML"/>
            </w:pPr>
            <w:r>
              <w:rPr>
                <w:rFonts w:ascii="Times New Roman" w:hAnsi="Times New Roman" w:cs="Times New Roman"/>
              </w:rPr>
              <w:t>5) свыше 10 лет</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0</w:t>
            </w:r>
          </w:p>
          <w:p w:rsidR="00392F48" w:rsidRDefault="009808C7">
            <w:pPr>
              <w:pStyle w:val="HTML"/>
            </w:pPr>
            <w:r>
              <w:rPr>
                <w:rFonts w:ascii="Times New Roman" w:hAnsi="Times New Roman" w:cs="Times New Roman"/>
              </w:rPr>
              <w:t>2,5</w:t>
            </w:r>
          </w:p>
          <w:p w:rsidR="00392F48" w:rsidRDefault="009808C7">
            <w:pPr>
              <w:pStyle w:val="HTML"/>
            </w:pPr>
            <w:r>
              <w:rPr>
                <w:rFonts w:ascii="Times New Roman" w:hAnsi="Times New Roman" w:cs="Times New Roman"/>
              </w:rPr>
              <w:t>5</w:t>
            </w:r>
          </w:p>
          <w:p w:rsidR="00392F48" w:rsidRDefault="009808C7">
            <w:pPr>
              <w:pStyle w:val="HTML"/>
            </w:pPr>
            <w:r>
              <w:rPr>
                <w:rFonts w:ascii="Times New Roman" w:hAnsi="Times New Roman" w:cs="Times New Roman"/>
              </w:rPr>
              <w:t>7,5</w:t>
            </w:r>
          </w:p>
          <w:p w:rsidR="00392F48" w:rsidRDefault="009808C7">
            <w:pPr>
              <w:pStyle w:val="HTML"/>
            </w:pPr>
            <w:r>
              <w:rPr>
                <w:rFonts w:ascii="Times New Roman" w:hAnsi="Times New Roman" w:cs="Times New Roman"/>
              </w:rPr>
              <w:t>10</w:t>
            </w:r>
          </w:p>
        </w:tc>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pPr>
            <w:r>
              <w:rPr>
                <w:rFonts w:ascii="Times New Roman" w:hAnsi="Times New Roman" w:cs="Times New Roman"/>
              </w:rPr>
              <w:t>данный критерий в отношении юридического лица или индивидуального предпринимателя оцениваются исходя из количества полных лет осуществления юридическим лицом или индивидуальным предпринимателем перевозок по маршрутам регулярных перевозок, а в отношении участников договора простого товарищества – исходя из среднеарифметического количества полных лет осуществления перевозок каждым участником</w:t>
            </w: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jc w:val="center"/>
            </w:pPr>
            <w:r>
              <w:rPr>
                <w:rFonts w:ascii="Times New Roman" w:hAnsi="Times New Roman" w:cs="Times New Roman"/>
              </w:rPr>
              <w:t>3.</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pPr>
            <w:r>
              <w:rPr>
                <w:rFonts w:ascii="Times New Roman" w:hAnsi="Times New Roman" w:cs="Times New Roman"/>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1) экологический класс автобусов, выставляемых на маршрут:</w:t>
            </w:r>
          </w:p>
          <w:p w:rsidR="00392F48" w:rsidRDefault="009808C7">
            <w:pPr>
              <w:pStyle w:val="HTML"/>
            </w:pPr>
            <w:r>
              <w:rPr>
                <w:rFonts w:ascii="Times New Roman" w:hAnsi="Times New Roman" w:cs="Times New Roman"/>
              </w:rPr>
              <w:t>- экологический класс 5 и выше;</w:t>
            </w:r>
          </w:p>
          <w:p w:rsidR="00392F48" w:rsidRDefault="009808C7">
            <w:pPr>
              <w:pStyle w:val="HTML"/>
            </w:pPr>
            <w:r>
              <w:rPr>
                <w:rFonts w:ascii="Times New Roman" w:hAnsi="Times New Roman" w:cs="Times New Roman"/>
              </w:rPr>
              <w:t>- экологический класс 4;</w:t>
            </w:r>
          </w:p>
          <w:p w:rsidR="00392F48" w:rsidRDefault="009808C7">
            <w:pPr>
              <w:pStyle w:val="HTML"/>
            </w:pPr>
            <w:r>
              <w:rPr>
                <w:rFonts w:ascii="Times New Roman" w:hAnsi="Times New Roman" w:cs="Times New Roman"/>
              </w:rPr>
              <w:t>- экологический класс 3 и ниже;</w:t>
            </w:r>
          </w:p>
          <w:p w:rsidR="00392F48" w:rsidRDefault="009808C7">
            <w:pPr>
              <w:pStyle w:val="HTML"/>
            </w:pPr>
            <w:r>
              <w:rPr>
                <w:rFonts w:ascii="Times New Roman" w:hAnsi="Times New Roman" w:cs="Times New Roman"/>
              </w:rPr>
              <w:t>2) наличие транспортных средств, оснащенных оборудованием для перевозок пассажиров с ограниченными возможностями здоровья;</w:t>
            </w:r>
          </w:p>
          <w:p w:rsidR="00392F48" w:rsidRDefault="009808C7">
            <w:pPr>
              <w:pStyle w:val="HTML"/>
            </w:pPr>
            <w:r>
              <w:rPr>
                <w:rFonts w:ascii="Times New Roman" w:hAnsi="Times New Roman" w:cs="Times New Roman"/>
              </w:rPr>
              <w:t>3) наличие в салоне транспортного средства системы кондиционирования воздуха;</w:t>
            </w:r>
          </w:p>
          <w:p w:rsidR="00392F48" w:rsidRDefault="009808C7">
            <w:pPr>
              <w:pStyle w:val="HTML"/>
            </w:pPr>
            <w:r>
              <w:rPr>
                <w:rFonts w:ascii="Times New Roman" w:hAnsi="Times New Roman" w:cs="Times New Roman"/>
              </w:rPr>
              <w:t>4) возможность осуществления безналичной оплаты проезда;</w:t>
            </w:r>
          </w:p>
          <w:p w:rsidR="00392F48" w:rsidRDefault="009808C7">
            <w:pPr>
              <w:pStyle w:val="HTML"/>
            </w:pPr>
            <w:r>
              <w:rPr>
                <w:rFonts w:ascii="Times New Roman" w:hAnsi="Times New Roman" w:cs="Times New Roman"/>
              </w:rPr>
              <w:t>5) наличие оборудования для использования газомоторного топлива;</w:t>
            </w:r>
          </w:p>
          <w:p w:rsidR="00392F48" w:rsidRDefault="009808C7">
            <w:pPr>
              <w:pStyle w:val="HTML"/>
            </w:pPr>
            <w:r>
              <w:rPr>
                <w:rFonts w:ascii="Times New Roman" w:hAnsi="Times New Roman" w:cs="Times New Roman"/>
              </w:rPr>
              <w:t>6) наличие системы контроля температуры воздуха в салоне;</w:t>
            </w:r>
          </w:p>
          <w:p w:rsidR="00392F48" w:rsidRDefault="009808C7">
            <w:pPr>
              <w:pStyle w:val="HTML"/>
            </w:pPr>
            <w:r>
              <w:rPr>
                <w:rFonts w:ascii="Times New Roman" w:hAnsi="Times New Roman" w:cs="Times New Roman"/>
              </w:rPr>
              <w:t>7) наличие в транспортном средстве низкого пола;</w:t>
            </w:r>
          </w:p>
          <w:p w:rsidR="00392F48" w:rsidRDefault="009808C7">
            <w:pPr>
              <w:pStyle w:val="HTML"/>
            </w:pPr>
            <w:r>
              <w:rPr>
                <w:rFonts w:ascii="Times New Roman" w:hAnsi="Times New Roman" w:cs="Times New Roman"/>
              </w:rPr>
              <w:t>8) количество посадочных мест в транспортном средстве;</w:t>
            </w: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9) общая вместимость транспортного средства</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5</w:t>
            </w:r>
          </w:p>
          <w:p w:rsidR="00392F48" w:rsidRDefault="009808C7">
            <w:pPr>
              <w:pStyle w:val="HTML"/>
            </w:pPr>
            <w:r>
              <w:rPr>
                <w:rFonts w:ascii="Times New Roman" w:hAnsi="Times New Roman" w:cs="Times New Roman"/>
              </w:rPr>
              <w:t>4</w:t>
            </w:r>
          </w:p>
          <w:p w:rsidR="00392F48" w:rsidRDefault="009808C7">
            <w:pPr>
              <w:pStyle w:val="HTML"/>
            </w:pPr>
            <w:r>
              <w:rPr>
                <w:rFonts w:ascii="Times New Roman" w:hAnsi="Times New Roman" w:cs="Times New Roman"/>
              </w:rPr>
              <w:t>3</w:t>
            </w: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2</w:t>
            </w: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4</w:t>
            </w: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2</w:t>
            </w: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5</w:t>
            </w: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1</w:t>
            </w: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2</w:t>
            </w: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 xml:space="preserve">0,15 </w:t>
            </w:r>
            <w:r>
              <w:rPr>
                <w:rFonts w:ascii="Times New Roman" w:hAnsi="Times New Roman" w:cs="Times New Roman"/>
                <w:sz w:val="18"/>
                <w:szCs w:val="18"/>
              </w:rPr>
              <w:t>(за 1 место для сидения)</w:t>
            </w:r>
          </w:p>
          <w:p w:rsidR="00392F48" w:rsidRDefault="009808C7">
            <w:pPr>
              <w:pStyle w:val="HTML"/>
            </w:pPr>
            <w:r>
              <w:rPr>
                <w:rFonts w:ascii="Times New Roman" w:hAnsi="Times New Roman" w:cs="Times New Roman"/>
              </w:rPr>
              <w:t>0,10</w:t>
            </w:r>
            <w:r>
              <w:rPr>
                <w:rFonts w:ascii="Times New Roman" w:hAnsi="Times New Roman" w:cs="Times New Roman"/>
                <w:sz w:val="18"/>
                <w:szCs w:val="18"/>
              </w:rPr>
              <w:t xml:space="preserve"> (за 1 место для сидения)</w:t>
            </w:r>
          </w:p>
        </w:tc>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pPr>
            <w:r>
              <w:rPr>
                <w:rFonts w:ascii="Times New Roman" w:hAnsi="Times New Roman" w:cs="Times New Roman"/>
              </w:rPr>
              <w:t>Для оценки данного критерия учитывается наличие кондиционера, низкого пола, оборудования для перевозок пассажиров с ограниченными возможностями здоровья и иные характеристики (баллы и критерии определяются как суммарное количество баллов за каждое заявленное транспортное средство, деленное на количество транспортных средств.</w:t>
            </w:r>
          </w:p>
          <w:p w:rsidR="00392F48" w:rsidRDefault="009808C7">
            <w:pPr>
              <w:pStyle w:val="HTML"/>
            </w:pPr>
            <w:r>
              <w:rPr>
                <w:rFonts w:ascii="Times New Roman" w:hAnsi="Times New Roman" w:cs="Times New Roman"/>
              </w:rPr>
              <w:t>Округление значения производится до сотых долей.</w:t>
            </w:r>
          </w:p>
          <w:p w:rsidR="00392F48" w:rsidRDefault="009808C7">
            <w:pPr>
              <w:pStyle w:val="HTML"/>
            </w:pPr>
            <w:r>
              <w:rPr>
                <w:rFonts w:ascii="Times New Roman" w:hAnsi="Times New Roman" w:cs="Times New Roman"/>
              </w:rPr>
              <w:t xml:space="preserve">Количество конкурсных транспортных средств каждого класса, оцениваемых в составе одной заявки на участие в открытом конкурсе, не может превышать максимального количества транспортных средств соответствующего класса, указанного в документах, представленных перевозчиком для участия в открытом конкурсе. В случае если количество конкурсных транспортных средств, сведения о которых представлены юридическим лицом, индивидуальным предпринимателем или участниками договора простого товарищества в составе заявки на участие в открытом конкурсе, превышает максимальное количество транспортных средств соответствующего класса, </w:t>
            </w:r>
            <w:r>
              <w:rPr>
                <w:rFonts w:ascii="Times New Roman" w:hAnsi="Times New Roman" w:cs="Times New Roman"/>
              </w:rPr>
              <w:lastRenderedPageBreak/>
              <w:t>указанного в документах, представленных перевозчиком для участия в открытом конкурсе, при суммировании баллов по результатам оценки такой заявки учитываются результаты оценки конкурсных транспортных средств, получивших максимальное количество баллов)</w:t>
            </w: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jc w:val="center"/>
            </w:pPr>
            <w:r>
              <w:rPr>
                <w:rFonts w:ascii="Times New Roman" w:hAnsi="Times New Roman" w:cs="Times New Roman"/>
              </w:rPr>
              <w:lastRenderedPageBreak/>
              <w:t>4.</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pPr>
            <w:r>
              <w:rPr>
                <w:rFonts w:ascii="Times New Roman" w:hAnsi="Times New Roman" w:cs="Times New Roman"/>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1) Использование транспортных средств, возраст которых не превышает 5 лет (включительно);</w:t>
            </w:r>
          </w:p>
          <w:p w:rsidR="00392F48" w:rsidRDefault="009808C7">
            <w:pPr>
              <w:pStyle w:val="HTML"/>
            </w:pPr>
            <w:r>
              <w:rPr>
                <w:rFonts w:ascii="Times New Roman" w:hAnsi="Times New Roman" w:cs="Times New Roman"/>
              </w:rPr>
              <w:t>2) использование транспортных средств, возраст которых составляет от 5 до 10 лет (включительно);</w:t>
            </w:r>
          </w:p>
          <w:p w:rsidR="00392F48" w:rsidRDefault="009808C7">
            <w:pPr>
              <w:pStyle w:val="HTML"/>
            </w:pPr>
            <w:r>
              <w:rPr>
                <w:rFonts w:ascii="Times New Roman" w:hAnsi="Times New Roman" w:cs="Times New Roman"/>
              </w:rPr>
              <w:t>3) использование транспортных средств, возраст которых превышает 10 лет</w:t>
            </w:r>
          </w:p>
        </w:tc>
        <w:tc>
          <w:tcPr>
            <w:tcW w:w="155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15</w:t>
            </w: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8</w:t>
            </w:r>
          </w:p>
          <w:p w:rsidR="00392F48" w:rsidRDefault="00392F48">
            <w:pPr>
              <w:pStyle w:val="HTML"/>
              <w:rPr>
                <w:rFonts w:ascii="Times New Roman" w:hAnsi="Times New Roman" w:cs="Times New Roman"/>
              </w:rPr>
            </w:pPr>
          </w:p>
          <w:p w:rsidR="00392F48" w:rsidRDefault="00392F48">
            <w:pPr>
              <w:pStyle w:val="HTML"/>
              <w:rPr>
                <w:rFonts w:ascii="Times New Roman" w:hAnsi="Times New Roman" w:cs="Times New Roman"/>
              </w:rPr>
            </w:pPr>
          </w:p>
          <w:p w:rsidR="00392F48" w:rsidRDefault="009808C7">
            <w:pPr>
              <w:pStyle w:val="HTML"/>
            </w:pPr>
            <w:r>
              <w:rPr>
                <w:rFonts w:ascii="Times New Roman" w:hAnsi="Times New Roman" w:cs="Times New Roman"/>
              </w:rPr>
              <w:t>0</w:t>
            </w:r>
          </w:p>
        </w:tc>
        <w:tc>
          <w:tcPr>
            <w:tcW w:w="32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HTML"/>
            </w:pPr>
            <w:r>
              <w:rPr>
                <w:rFonts w:ascii="Times New Roman" w:hAnsi="Times New Roman" w:cs="Times New Roman"/>
              </w:rPr>
              <w:t>При заявке транспортных средств различного года выпуска оценка критерия осуществляется по транспортному средству раннего года выпуска</w:t>
            </w:r>
          </w:p>
        </w:tc>
      </w:tr>
    </w:tbl>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10.2. Итоговый балл определяется сложением полученных баллов по всем критериям.</w:t>
      </w:r>
    </w:p>
    <w:p w:rsidR="00392F48" w:rsidRDefault="00392F48">
      <w:pPr>
        <w:pStyle w:val="a5"/>
        <w:ind w:firstLine="708"/>
        <w:jc w:val="both"/>
        <w:rPr>
          <w:rFonts w:ascii="Times New Roman" w:hAnsi="Times New Roman" w:cs="Times New Roman"/>
          <w:sz w:val="28"/>
          <w:szCs w:val="28"/>
        </w:rPr>
      </w:pPr>
    </w:p>
    <w:p w:rsidR="00392F48" w:rsidRDefault="009808C7">
      <w:pPr>
        <w:pStyle w:val="a5"/>
        <w:jc w:val="center"/>
      </w:pPr>
      <w:r>
        <w:rPr>
          <w:rFonts w:ascii="Times New Roman" w:hAnsi="Times New Roman" w:cs="Times New Roman"/>
          <w:sz w:val="28"/>
          <w:szCs w:val="28"/>
        </w:rPr>
        <w:t>11. Выдача свидетельств об осуществлении перевозок и карты маршрута</w:t>
      </w:r>
    </w:p>
    <w:p w:rsidR="00392F48" w:rsidRDefault="00392F48">
      <w:pPr>
        <w:pStyle w:val="a5"/>
        <w:jc w:val="center"/>
        <w:rPr>
          <w:rFonts w:ascii="Times New Roman" w:hAnsi="Times New Roman" w:cs="Times New Roman"/>
          <w:sz w:val="28"/>
          <w:szCs w:val="28"/>
        </w:rPr>
      </w:pPr>
    </w:p>
    <w:p w:rsidR="00392F48" w:rsidRDefault="009808C7">
      <w:pPr>
        <w:pStyle w:val="a5"/>
        <w:jc w:val="both"/>
      </w:pPr>
      <w:r>
        <w:rPr>
          <w:rFonts w:ascii="Times New Roman" w:hAnsi="Times New Roman" w:cs="Times New Roman"/>
          <w:sz w:val="28"/>
          <w:szCs w:val="28"/>
        </w:rPr>
        <w:tab/>
        <w:t>11.1. Свидетельство – документ, подтверждающий право осуществления регулярных перевозок по нерегулируемым тарифам по маршруту регулярных перевозок.</w:t>
      </w:r>
    </w:p>
    <w:p w:rsidR="00392F48" w:rsidRDefault="009808C7">
      <w:pPr>
        <w:pStyle w:val="a5"/>
        <w:jc w:val="both"/>
      </w:pPr>
      <w:r>
        <w:rPr>
          <w:rFonts w:ascii="Times New Roman" w:hAnsi="Times New Roman" w:cs="Times New Roman"/>
          <w:sz w:val="28"/>
          <w:szCs w:val="28"/>
        </w:rPr>
        <w:tab/>
        <w:t>Карта маршрута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392F48" w:rsidRDefault="009808C7">
      <w:pPr>
        <w:pStyle w:val="a5"/>
        <w:jc w:val="both"/>
      </w:pPr>
      <w:r>
        <w:rPr>
          <w:rFonts w:ascii="Times New Roman" w:hAnsi="Times New Roman" w:cs="Times New Roman"/>
          <w:sz w:val="28"/>
          <w:szCs w:val="28"/>
        </w:rPr>
        <w:tab/>
        <w:t xml:space="preserve">11.2. Свидетельство и карты маршрута оформляются на бланках строгой отчетности, имеют степень защищенности, учетный номер, серию, подписываются главой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и заверяются печатью.</w:t>
      </w:r>
    </w:p>
    <w:p w:rsidR="00392F48" w:rsidRDefault="009808C7">
      <w:pPr>
        <w:pStyle w:val="a5"/>
        <w:jc w:val="both"/>
      </w:pPr>
      <w:r>
        <w:rPr>
          <w:rFonts w:ascii="Times New Roman" w:hAnsi="Times New Roman" w:cs="Times New Roman"/>
          <w:sz w:val="28"/>
          <w:szCs w:val="28"/>
        </w:rPr>
        <w:tab/>
        <w:t xml:space="preserve">11.3. Структурным подразделением администрации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r>
        <w:rPr>
          <w:rFonts w:ascii="Times New Roman" w:hAnsi="Times New Roman" w:cs="Times New Roman"/>
          <w:sz w:val="28"/>
          <w:szCs w:val="28"/>
        </w:rPr>
        <w:t>, осуществляющим оформление, выдачу и ведение учета свидетельств и карт маршрута, является управление строительства, транспорта, жилищно-коммунального и дорожного хозяйства (далее – управление).</w:t>
      </w:r>
    </w:p>
    <w:p w:rsidR="00392F48" w:rsidRDefault="009808C7">
      <w:pPr>
        <w:pStyle w:val="a5"/>
        <w:jc w:val="both"/>
      </w:pPr>
      <w:r>
        <w:rPr>
          <w:rFonts w:ascii="Times New Roman" w:hAnsi="Times New Roman" w:cs="Times New Roman"/>
          <w:sz w:val="28"/>
          <w:szCs w:val="28"/>
        </w:rPr>
        <w:tab/>
        <w:t xml:space="preserve">11.4. Юридическое лицо, индивидуальный предприниматель, а также уполномоченный участник договора простого товарищества, которые осуществляют регулярные перевозки пассажиров и багажа автомобильным транспортом (далее – перевозчик) обязан обеспечить надлежащее хранение и учет полученных свидетельств и карт маршрута. Изготовление дубликатов </w:t>
      </w:r>
      <w:r>
        <w:rPr>
          <w:rFonts w:ascii="Times New Roman" w:hAnsi="Times New Roman" w:cs="Times New Roman"/>
          <w:sz w:val="28"/>
          <w:szCs w:val="28"/>
        </w:rPr>
        <w:lastRenderedPageBreak/>
        <w:t>бланков свидетельств и карт маршрута с повторением номеров  и серий бланков не допускается. Передача полученных перевозчиком свидетельств и карт маршрута другим перевозчикам запрещается.</w:t>
      </w:r>
    </w:p>
    <w:p w:rsidR="00392F48" w:rsidRDefault="009808C7">
      <w:pPr>
        <w:pStyle w:val="a5"/>
        <w:jc w:val="both"/>
      </w:pPr>
      <w:r>
        <w:rPr>
          <w:rFonts w:ascii="Times New Roman" w:hAnsi="Times New Roman" w:cs="Times New Roman"/>
          <w:sz w:val="28"/>
          <w:szCs w:val="28"/>
        </w:rPr>
        <w:tab/>
        <w:t xml:space="preserve">11.5. Свидетельства и карты маршрута выдаются управлением строительства, транспорта, жилищно-коммунального и дорожного хозяйства администрации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по результатам открытого конкурса на право осуществления перевозок по маршруту регулярных перевозок (далее – открытый конкурс) в течение десяти дней со дня проведения открытого конкурса. Без проведения открытого конкурса свидетельства и карты маршрута выдаются до дня наступления обстоятельств, которые явились основанием для их выдачи.</w:t>
      </w:r>
    </w:p>
    <w:p w:rsidR="00392F48" w:rsidRDefault="009808C7">
      <w:pPr>
        <w:pStyle w:val="a5"/>
        <w:jc w:val="both"/>
      </w:pPr>
      <w:r>
        <w:rPr>
          <w:rFonts w:ascii="Times New Roman" w:hAnsi="Times New Roman" w:cs="Times New Roman"/>
          <w:sz w:val="28"/>
          <w:szCs w:val="28"/>
        </w:rPr>
        <w:tab/>
        <w:t>11.6. Решение о выдаче (отказе в выдаче) свидетельства и карты маршрута принимается в соответствии со ст. 19, 27, 28, 39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392F48" w:rsidRDefault="009808C7">
      <w:pPr>
        <w:pStyle w:val="a5"/>
        <w:jc w:val="both"/>
      </w:pPr>
      <w:r>
        <w:rPr>
          <w:rFonts w:ascii="Times New Roman" w:hAnsi="Times New Roman" w:cs="Times New Roman"/>
          <w:sz w:val="28"/>
          <w:szCs w:val="28"/>
        </w:rPr>
        <w:tab/>
        <w:t>По результатам открытого конкурса свидетельства и карты маршрута выдаются на срок 5 (пять) лет.</w:t>
      </w:r>
    </w:p>
    <w:p w:rsidR="00392F48" w:rsidRDefault="009808C7">
      <w:pPr>
        <w:pStyle w:val="a5"/>
        <w:jc w:val="both"/>
      </w:pPr>
      <w:r>
        <w:rPr>
          <w:rFonts w:ascii="Times New Roman" w:hAnsi="Times New Roman" w:cs="Times New Roman"/>
          <w:sz w:val="28"/>
          <w:szCs w:val="28"/>
        </w:rPr>
        <w:tab/>
        <w:t>11.7. Карта маршрута заполняется управлением на основании выдаваемого перевозчику свидетельства по результатам открытого конкурса. Количество и заполненная информация выдаваемых карт маршрута должны соответствовать количеству транспортных средств, предусмотренных свидетельством, реестром муниципальных маршрутов регулярных перевозок.</w:t>
      </w:r>
    </w:p>
    <w:p w:rsidR="00392F48" w:rsidRDefault="009808C7">
      <w:pPr>
        <w:pStyle w:val="a5"/>
        <w:jc w:val="both"/>
      </w:pPr>
      <w:r>
        <w:rPr>
          <w:rFonts w:ascii="Times New Roman" w:hAnsi="Times New Roman" w:cs="Times New Roman"/>
          <w:sz w:val="28"/>
          <w:szCs w:val="28"/>
        </w:rPr>
        <w:tab/>
        <w:t>11.8. Свидетельства и карты маршрута выдаются управлением непосредственно руководителю перевозчика или уполномоченному участнику договора простого товарищества, либо их представителям по доверенности. В доверенности указываются фамилия, имя, отчество представителя перевозчика, его должность и паспортные данные, номера и наименование муниципальных маршрутов регулярных перевозок в соответствии с реестром муниципальных маршрутов, на которые выдаются свидетельства и карты маршрута.</w:t>
      </w:r>
    </w:p>
    <w:p w:rsidR="00392F48" w:rsidRDefault="009808C7">
      <w:pPr>
        <w:pStyle w:val="a5"/>
        <w:jc w:val="both"/>
      </w:pPr>
      <w:r>
        <w:rPr>
          <w:rFonts w:ascii="Times New Roman" w:hAnsi="Times New Roman" w:cs="Times New Roman"/>
          <w:sz w:val="28"/>
          <w:szCs w:val="28"/>
        </w:rPr>
        <w:tab/>
        <w:t xml:space="preserve">11.9. Победитель открытого конкурса с целью получения свидетельства и карты маршрута письменно обращается в управление в срок, не превышающий трех рабочих дней после дня размещения на официальном сайте администрации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в информационно-телекоммуникационной сети «Интернет» результатов открытого конкурса.</w:t>
      </w:r>
    </w:p>
    <w:p w:rsidR="00392F48" w:rsidRDefault="009808C7">
      <w:pPr>
        <w:pStyle w:val="a5"/>
        <w:jc w:val="both"/>
      </w:pPr>
      <w:r>
        <w:rPr>
          <w:rFonts w:ascii="Times New Roman" w:hAnsi="Times New Roman" w:cs="Times New Roman"/>
          <w:sz w:val="28"/>
          <w:szCs w:val="28"/>
        </w:rPr>
        <w:tab/>
        <w:t>11.10. В случае неполучения управлением обращения от победителя открытого конкурса в срок, указанный в пункте 2.5 Порядка, победитель открытого конкурса считается уклонившимся от получения свидетельства и карты маршрута.</w:t>
      </w:r>
    </w:p>
    <w:p w:rsidR="00392F48" w:rsidRDefault="009808C7">
      <w:pPr>
        <w:pStyle w:val="a5"/>
        <w:jc w:val="both"/>
      </w:pPr>
      <w:r>
        <w:rPr>
          <w:rFonts w:ascii="Times New Roman" w:hAnsi="Times New Roman" w:cs="Times New Roman"/>
          <w:sz w:val="28"/>
          <w:szCs w:val="28"/>
        </w:rPr>
        <w:lastRenderedPageBreak/>
        <w:tab/>
        <w:t>11.12. В случае если победитель открытого конкурса уклоняется от получения свидетельства и карты маршрута, победителем открытого конкурса признается участник открытого конкурса, занявший второе место.</w:t>
      </w:r>
    </w:p>
    <w:p w:rsidR="00392F48" w:rsidRDefault="009808C7">
      <w:pPr>
        <w:pStyle w:val="a5"/>
        <w:jc w:val="both"/>
      </w:pPr>
      <w:r>
        <w:rPr>
          <w:rFonts w:ascii="Times New Roman" w:hAnsi="Times New Roman" w:cs="Times New Roman"/>
          <w:sz w:val="28"/>
          <w:szCs w:val="28"/>
        </w:rPr>
        <w:tab/>
        <w:t>11.13. Управление в срок не позднее двух рабочих дней с даты признания победителя открытого конкурса уклонившимся от получения свидетельства и карты маршрута, направляет предложение о получении свидетельства и карты маршрута участнику открытого конкурса в соответствии с пунктом 2.7 Порядка.</w:t>
      </w:r>
    </w:p>
    <w:p w:rsidR="00392F48" w:rsidRDefault="009808C7">
      <w:pPr>
        <w:pStyle w:val="a5"/>
        <w:jc w:val="both"/>
      </w:pPr>
      <w:r>
        <w:rPr>
          <w:rFonts w:ascii="Times New Roman" w:hAnsi="Times New Roman" w:cs="Times New Roman"/>
          <w:sz w:val="28"/>
          <w:szCs w:val="28"/>
        </w:rPr>
        <w:tab/>
        <w:t>11.14. Полученные перевозчиком свидетельства и карты маршрута хранятся у перевозчика. Карты маршрута находятся у водителей транспортных средств только во время их работы на муниципальных маршрутах регулярных перевозок.</w:t>
      </w:r>
    </w:p>
    <w:p w:rsidR="00392F48" w:rsidRDefault="00392F48">
      <w:pPr>
        <w:pStyle w:val="a5"/>
        <w:jc w:val="both"/>
        <w:rPr>
          <w:rFonts w:ascii="Times New Roman" w:hAnsi="Times New Roman" w:cs="Times New Roman"/>
          <w:sz w:val="28"/>
          <w:szCs w:val="28"/>
        </w:rPr>
      </w:pPr>
    </w:p>
    <w:p w:rsidR="00392F48" w:rsidRDefault="009808C7">
      <w:pPr>
        <w:pStyle w:val="a5"/>
        <w:jc w:val="center"/>
      </w:pPr>
      <w:r>
        <w:rPr>
          <w:rFonts w:ascii="Times New Roman" w:hAnsi="Times New Roman" w:cs="Times New Roman"/>
          <w:sz w:val="28"/>
          <w:szCs w:val="28"/>
        </w:rPr>
        <w:t>12. Ведение учета свидетельства об осуществлении перевозок и карты маршрута</w:t>
      </w:r>
    </w:p>
    <w:p w:rsidR="00392F48" w:rsidRDefault="00392F48">
      <w:pPr>
        <w:pStyle w:val="a5"/>
        <w:jc w:val="center"/>
        <w:rPr>
          <w:rFonts w:ascii="Times New Roman" w:hAnsi="Times New Roman" w:cs="Times New Roman"/>
          <w:sz w:val="28"/>
          <w:szCs w:val="28"/>
        </w:rPr>
      </w:pPr>
    </w:p>
    <w:p w:rsidR="00392F48" w:rsidRDefault="009808C7">
      <w:pPr>
        <w:pStyle w:val="a5"/>
        <w:jc w:val="both"/>
      </w:pPr>
      <w:r>
        <w:rPr>
          <w:rFonts w:ascii="Times New Roman" w:hAnsi="Times New Roman" w:cs="Times New Roman"/>
          <w:sz w:val="28"/>
          <w:szCs w:val="28"/>
        </w:rPr>
        <w:tab/>
        <w:t>12.1. Оформление, переоформление свидетельств осуществляется управлением в соответствии со ст. 27 Федерального закона № 220-ФЗ.</w:t>
      </w:r>
    </w:p>
    <w:p w:rsidR="00392F48" w:rsidRDefault="009808C7">
      <w:pPr>
        <w:pStyle w:val="a5"/>
        <w:jc w:val="both"/>
      </w:pPr>
      <w:r>
        <w:rPr>
          <w:rFonts w:ascii="Times New Roman" w:hAnsi="Times New Roman" w:cs="Times New Roman"/>
          <w:sz w:val="28"/>
          <w:szCs w:val="28"/>
        </w:rPr>
        <w:tab/>
        <w:t>12.2. Оформление, переоформление карт маршрута осуществляется управлением в соответствии со ст. 28 Федерального закона № 220-ФЗ.</w:t>
      </w:r>
    </w:p>
    <w:p w:rsidR="00392F48" w:rsidRDefault="009808C7">
      <w:pPr>
        <w:pStyle w:val="a5"/>
        <w:jc w:val="both"/>
      </w:pPr>
      <w:r>
        <w:rPr>
          <w:rFonts w:ascii="Times New Roman" w:hAnsi="Times New Roman" w:cs="Times New Roman"/>
          <w:sz w:val="28"/>
          <w:szCs w:val="28"/>
        </w:rPr>
        <w:tab/>
        <w:t>12.3. Заполнение свидетельств производится в соответствии с Порядком заполнения бланка свидетельства, утвержденным приказом Министерства транспорта Российской Федерации от 10 ноября 2015 года № 331 «Об утверждении формы бланка свидетельства об осуществлении перевозок по маршруту регулярных перевозок и порядка его заполнения».</w:t>
      </w:r>
    </w:p>
    <w:p w:rsidR="00392F48" w:rsidRDefault="009808C7">
      <w:pPr>
        <w:pStyle w:val="a5"/>
        <w:jc w:val="both"/>
      </w:pPr>
      <w:r>
        <w:rPr>
          <w:rFonts w:ascii="Times New Roman" w:hAnsi="Times New Roman" w:cs="Times New Roman"/>
          <w:sz w:val="28"/>
          <w:szCs w:val="28"/>
        </w:rPr>
        <w:tab/>
        <w:t>12.4. Заполнение карт маршрута производится в соответствии с Порядком заполнения бланка карты маршрута, утвержденным приказом Министерства транспорта Российской Федерации от 10 ноября 2015 года № 332 «Об утверждении формы бланка карты маршрута регулярных перевозок и порядка его заполнения».</w:t>
      </w:r>
    </w:p>
    <w:p w:rsidR="00392F48" w:rsidRDefault="009808C7">
      <w:pPr>
        <w:pStyle w:val="a5"/>
        <w:jc w:val="both"/>
      </w:pPr>
      <w:r>
        <w:rPr>
          <w:rFonts w:ascii="Times New Roman" w:hAnsi="Times New Roman" w:cs="Times New Roman"/>
          <w:sz w:val="28"/>
          <w:szCs w:val="28"/>
        </w:rPr>
        <w:tab/>
        <w:t>12.5. Прекращение или приостановление действия свидетельства и карт маршрута осуществляется в соответствии со статьями 29 и 39 Федерального закона № 220-ФЗ.</w:t>
      </w:r>
    </w:p>
    <w:p w:rsidR="00392F48" w:rsidRDefault="009808C7">
      <w:pPr>
        <w:pStyle w:val="a5"/>
        <w:jc w:val="both"/>
      </w:pPr>
      <w:r>
        <w:rPr>
          <w:rFonts w:ascii="Times New Roman" w:hAnsi="Times New Roman" w:cs="Times New Roman"/>
          <w:sz w:val="28"/>
          <w:szCs w:val="28"/>
        </w:rPr>
        <w:tab/>
        <w:t>12.6. В случае ликвидации юридического лица, прекращения физическим лицом деятельности в качестве индивидуального предпринимателя, прекращения перевозчиком деятельности по перевозке пассажиров и багажа, прекращения действия свидетельства и (или) карт маршрута перевозчик обязан сдать полученные свидетельства и (или) карты маршрута в управление в течение 10 дней со дня возникновения указанных обстоятельств. Свидетельства и карты маршрута сдаются в управление на основании письменного заявления перевозчика.</w:t>
      </w:r>
    </w:p>
    <w:p w:rsidR="00392F48" w:rsidRDefault="009808C7">
      <w:pPr>
        <w:pStyle w:val="a5"/>
        <w:ind w:firstLine="708"/>
        <w:jc w:val="both"/>
      </w:pPr>
      <w:r>
        <w:rPr>
          <w:rFonts w:ascii="Times New Roman" w:hAnsi="Times New Roman" w:cs="Times New Roman"/>
          <w:sz w:val="28"/>
          <w:szCs w:val="28"/>
        </w:rPr>
        <w:t>12.7. Выдача дубликатов свидетельств и (или) карт маршрута производится в следующих случаях:</w:t>
      </w:r>
    </w:p>
    <w:p w:rsidR="00392F48" w:rsidRDefault="009808C7">
      <w:pPr>
        <w:pStyle w:val="a5"/>
        <w:jc w:val="both"/>
      </w:pPr>
      <w:r>
        <w:rPr>
          <w:rFonts w:ascii="Times New Roman" w:hAnsi="Times New Roman" w:cs="Times New Roman"/>
          <w:sz w:val="28"/>
          <w:szCs w:val="28"/>
        </w:rPr>
        <w:tab/>
        <w:t>1) свидетельство и (или) карта маршрута пришли в негодность;</w:t>
      </w:r>
    </w:p>
    <w:p w:rsidR="00392F48" w:rsidRDefault="009808C7">
      <w:pPr>
        <w:pStyle w:val="a5"/>
        <w:jc w:val="both"/>
      </w:pPr>
      <w:r>
        <w:rPr>
          <w:rFonts w:ascii="Times New Roman" w:hAnsi="Times New Roman" w:cs="Times New Roman"/>
          <w:sz w:val="28"/>
          <w:szCs w:val="28"/>
        </w:rPr>
        <w:lastRenderedPageBreak/>
        <w:tab/>
        <w:t>2) свидетельство и (или) карта маршрута утрачены.</w:t>
      </w:r>
    </w:p>
    <w:p w:rsidR="00392F48" w:rsidRDefault="009808C7">
      <w:pPr>
        <w:pStyle w:val="a5"/>
        <w:jc w:val="both"/>
      </w:pPr>
      <w:r>
        <w:rPr>
          <w:rFonts w:ascii="Times New Roman" w:hAnsi="Times New Roman" w:cs="Times New Roman"/>
          <w:sz w:val="28"/>
          <w:szCs w:val="28"/>
        </w:rPr>
        <w:tab/>
        <w:t>12.8. При возникновении обстоятельств, указанных в подпункте 1 пункта 12.7 Порядка, перевозчику необходимо в письменном виде обратиться в управление с просьбой о выдаче ему дубликата. В заявлении необходимо указать номер и наименование маршрута, номер свидетельства и (или) карты маршрута. Управление в срок не более пяти дней с момента поступления заявления оформляет и выдает перевозчику дубликат, перевозчик одновременно возвращает свидетельство и (или) карту маршрута, пришедшие в негодность.</w:t>
      </w:r>
    </w:p>
    <w:p w:rsidR="00392F48" w:rsidRDefault="009808C7">
      <w:pPr>
        <w:pStyle w:val="a5"/>
        <w:jc w:val="both"/>
      </w:pPr>
      <w:r>
        <w:rPr>
          <w:rFonts w:ascii="Times New Roman" w:hAnsi="Times New Roman" w:cs="Times New Roman"/>
          <w:sz w:val="28"/>
          <w:szCs w:val="28"/>
        </w:rPr>
        <w:tab/>
        <w:t>12.9. При возникновении обстоятельств, указанных в подпункте 2 пункта 12.7 Порядка, перевозчик незамедлительно письменно информирует об этом управление с одновременной подачей заявления о выдаче дубликата утраченных свидетельства и (или) карты маршрута. В заявлении перевозчик указывает причину утраты, номер и наименование маршрута, номер свидетельства и (или) карты маршрута. Выдача дубликатов производится управлением в срок не позднее пяти дней с момента поступления такого заявления.</w:t>
      </w:r>
    </w:p>
    <w:p w:rsidR="00392F48" w:rsidRDefault="009808C7">
      <w:pPr>
        <w:pStyle w:val="a5"/>
        <w:jc w:val="both"/>
      </w:pPr>
      <w:r>
        <w:rPr>
          <w:rFonts w:ascii="Times New Roman" w:hAnsi="Times New Roman" w:cs="Times New Roman"/>
          <w:sz w:val="28"/>
          <w:szCs w:val="28"/>
        </w:rPr>
        <w:tab/>
        <w:t>12.10. Учет движения бланков свидетельств и карт маршрута управлением в журнале движения бланков свидетельств и карт маршрута по форме согласно приложению № 9 к Порядку, который прошивается и нумеруется в конце каждого календарного года.</w:t>
      </w:r>
    </w:p>
    <w:p w:rsidR="00392F48" w:rsidRDefault="009808C7">
      <w:pPr>
        <w:pStyle w:val="a5"/>
        <w:jc w:val="both"/>
      </w:pPr>
      <w:r>
        <w:rPr>
          <w:rFonts w:ascii="Times New Roman" w:hAnsi="Times New Roman" w:cs="Times New Roman"/>
          <w:sz w:val="28"/>
          <w:szCs w:val="28"/>
        </w:rPr>
        <w:tab/>
        <w:t>12.11. По выданным перевозчикам свидетельствам и картам маршрута управлением ведется журнал движения свидетельств и карт маршрута по форме согласно приложению № 10 к Порядку, который прошивается и нумеруется в конце каждого календарного месяца.</w:t>
      </w:r>
    </w:p>
    <w:p w:rsidR="00392F48" w:rsidRDefault="009808C7">
      <w:pPr>
        <w:pStyle w:val="a5"/>
        <w:ind w:firstLine="708"/>
        <w:jc w:val="both"/>
      </w:pPr>
      <w:r>
        <w:rPr>
          <w:rFonts w:ascii="Times New Roman" w:hAnsi="Times New Roman" w:cs="Times New Roman"/>
          <w:sz w:val="28"/>
          <w:szCs w:val="28"/>
        </w:rPr>
        <w:t>12.12. Списание аннулированных и испорченных бланков свидетельств и карт маршрута производится по акту о списании бланков строгой отчетности.</w:t>
      </w:r>
    </w:p>
    <w:p w:rsidR="00392F48" w:rsidRPr="00AE3969" w:rsidRDefault="009808C7">
      <w:pPr>
        <w:pStyle w:val="a5"/>
        <w:jc w:val="both"/>
      </w:pPr>
      <w:r>
        <w:rPr>
          <w:rFonts w:ascii="Times New Roman" w:hAnsi="Times New Roman" w:cs="Times New Roman"/>
          <w:sz w:val="28"/>
          <w:szCs w:val="28"/>
        </w:rPr>
        <w:tab/>
        <w:t>12.13. Списанные документы перечисляют в акте с указанием номера и причин списания. В акте указывается состав комиссии по списанию, члены которой ставят свои подписи. После списания бланки строгой отчетности должны быть уничтожены в установленном порядке</w:t>
      </w:r>
    </w:p>
    <w:p w:rsidR="00392F48" w:rsidRDefault="00392F48">
      <w:pPr>
        <w:pStyle w:val="a5"/>
        <w:jc w:val="both"/>
        <w:rPr>
          <w:rFonts w:ascii="Times New Roman" w:hAnsi="Times New Roman" w:cs="Times New Roman"/>
          <w:sz w:val="28"/>
          <w:szCs w:val="28"/>
        </w:rPr>
      </w:pPr>
    </w:p>
    <w:p w:rsidR="00392F48" w:rsidRDefault="00392F48">
      <w:pPr>
        <w:pStyle w:val="a5"/>
        <w:jc w:val="both"/>
        <w:rPr>
          <w:rFonts w:ascii="Times New Roman" w:hAnsi="Times New Roman" w:cs="Times New Roman"/>
          <w:sz w:val="28"/>
          <w:szCs w:val="28"/>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tc>
          <w:tcPr>
            <w:tcW w:w="4784" w:type="dxa"/>
            <w:tcMar>
              <w:top w:w="0" w:type="dxa"/>
              <w:left w:w="108" w:type="dxa"/>
              <w:bottom w:w="0" w:type="dxa"/>
              <w:right w:w="108" w:type="dxa"/>
            </w:tcMar>
          </w:tcPr>
          <w:p w:rsidR="00392F48" w:rsidRDefault="00392F48" w:rsidP="00154FE5">
            <w:pPr>
              <w:pStyle w:val="a5"/>
              <w:rPr>
                <w:rFonts w:ascii="Times New Roman" w:hAnsi="Times New Roman" w:cs="Times New Roman"/>
                <w:sz w:val="24"/>
                <w:szCs w:val="24"/>
              </w:rPr>
            </w:pPr>
          </w:p>
          <w:p w:rsidR="00392F48" w:rsidRDefault="009808C7">
            <w:pPr>
              <w:pStyle w:val="a5"/>
              <w:jc w:val="center"/>
            </w:pPr>
            <w:r>
              <w:rPr>
                <w:rFonts w:ascii="Times New Roman" w:hAnsi="Times New Roman" w:cs="Times New Roman"/>
                <w:sz w:val="24"/>
                <w:szCs w:val="24"/>
              </w:rPr>
              <w:t>Приложение № 1</w:t>
            </w:r>
          </w:p>
          <w:p w:rsidR="00392F48" w:rsidRDefault="009808C7">
            <w:pPr>
              <w:pStyle w:val="a5"/>
              <w:jc w:val="center"/>
            </w:pPr>
            <w:r>
              <w:rPr>
                <w:rFonts w:ascii="Times New Roman" w:hAnsi="Times New Roman" w:cs="Times New Roman"/>
                <w:sz w:val="24"/>
                <w:szCs w:val="24"/>
              </w:rPr>
              <w:t>к Порядку проведения</w:t>
            </w:r>
          </w:p>
          <w:p w:rsidR="00392F48" w:rsidRDefault="009808C7">
            <w:pPr>
              <w:pStyle w:val="a5"/>
              <w:jc w:val="center"/>
            </w:pPr>
            <w:r>
              <w:rPr>
                <w:rFonts w:ascii="Times New Roman" w:hAnsi="Times New Roman" w:cs="Times New Roman"/>
                <w:sz w:val="24"/>
                <w:szCs w:val="24"/>
              </w:rPr>
              <w:t>открытого конкурса на право получения</w:t>
            </w:r>
          </w:p>
          <w:p w:rsidR="00392F48" w:rsidRDefault="009808C7">
            <w:pPr>
              <w:pStyle w:val="a5"/>
              <w:jc w:val="center"/>
            </w:pPr>
            <w:r>
              <w:rPr>
                <w:rFonts w:ascii="Times New Roman" w:hAnsi="Times New Roman" w:cs="Times New Roman"/>
                <w:sz w:val="24"/>
                <w:szCs w:val="24"/>
              </w:rPr>
              <w:t>свидетельства об осуществлении перевозок по муниципальным маршрутам регулярных перевозок по нерегулируемым тарифам</w:t>
            </w:r>
          </w:p>
          <w:p w:rsidR="00392F48" w:rsidRDefault="009808C7">
            <w:pPr>
              <w:pStyle w:val="a5"/>
              <w:jc w:val="center"/>
            </w:pPr>
            <w:r>
              <w:rPr>
                <w:rFonts w:ascii="Times New Roman" w:hAnsi="Times New Roman" w:cs="Times New Roman"/>
                <w:sz w:val="24"/>
                <w:szCs w:val="24"/>
              </w:rPr>
              <w:t xml:space="preserve">на территории муниципального образования </w:t>
            </w:r>
            <w:r w:rsidR="00982959">
              <w:rPr>
                <w:rFonts w:ascii="Times New Roman" w:hAnsi="Times New Roman" w:cs="Times New Roman"/>
                <w:sz w:val="24"/>
                <w:szCs w:val="24"/>
              </w:rPr>
              <w:t>«</w:t>
            </w:r>
            <w:proofErr w:type="spellStart"/>
            <w:r w:rsidR="00982959">
              <w:rPr>
                <w:rFonts w:ascii="Times New Roman" w:hAnsi="Times New Roman" w:cs="Times New Roman"/>
                <w:sz w:val="24"/>
                <w:szCs w:val="24"/>
              </w:rPr>
              <w:t>Заревское</w:t>
            </w:r>
            <w:proofErr w:type="spellEnd"/>
            <w:r w:rsidR="00982959">
              <w:rPr>
                <w:rFonts w:ascii="Times New Roman" w:hAnsi="Times New Roman" w:cs="Times New Roman"/>
                <w:sz w:val="24"/>
                <w:szCs w:val="24"/>
              </w:rPr>
              <w:t xml:space="preserve"> сельское поселение»</w:t>
            </w:r>
          </w:p>
        </w:tc>
      </w:tr>
    </w:tbl>
    <w:p w:rsidR="00392F48" w:rsidRDefault="00392F48">
      <w:pPr>
        <w:pStyle w:val="a5"/>
        <w:jc w:val="right"/>
        <w:rPr>
          <w:rFonts w:ascii="Times New Roman" w:hAnsi="Times New Roman" w:cs="Times New Roman"/>
          <w:sz w:val="28"/>
          <w:szCs w:val="28"/>
        </w:rPr>
      </w:pPr>
    </w:p>
    <w:p w:rsidR="00392F48" w:rsidRDefault="009808C7">
      <w:pPr>
        <w:pStyle w:val="a5"/>
        <w:ind w:firstLine="708"/>
        <w:jc w:val="center"/>
      </w:pPr>
      <w:r>
        <w:rPr>
          <w:rFonts w:ascii="Times New Roman" w:hAnsi="Times New Roman" w:cs="Times New Roman"/>
          <w:sz w:val="28"/>
          <w:szCs w:val="28"/>
        </w:rPr>
        <w:t>Форма запроса о разъяснении положений конкурсной документации</w:t>
      </w:r>
    </w:p>
    <w:p w:rsidR="00392F48" w:rsidRDefault="00392F48">
      <w:pPr>
        <w:pStyle w:val="a5"/>
        <w:ind w:firstLine="708"/>
        <w:jc w:val="center"/>
        <w:rPr>
          <w:rFonts w:ascii="Times New Roman" w:hAnsi="Times New Roman" w:cs="Times New Roman"/>
          <w:sz w:val="28"/>
          <w:szCs w:val="28"/>
        </w:rPr>
      </w:pPr>
    </w:p>
    <w:tbl>
      <w:tblPr>
        <w:tblW w:w="4359" w:type="dxa"/>
        <w:tblInd w:w="5103" w:type="dxa"/>
        <w:tblLayout w:type="fixed"/>
        <w:tblCellMar>
          <w:left w:w="10" w:type="dxa"/>
          <w:right w:w="10" w:type="dxa"/>
        </w:tblCellMar>
        <w:tblLook w:val="04A0" w:firstRow="1" w:lastRow="0" w:firstColumn="1" w:lastColumn="0" w:noHBand="0" w:noVBand="1"/>
      </w:tblPr>
      <w:tblGrid>
        <w:gridCol w:w="4359"/>
      </w:tblGrid>
      <w:tr w:rsidR="00392F48">
        <w:tc>
          <w:tcPr>
            <w:tcW w:w="4359" w:type="dxa"/>
            <w:tcMar>
              <w:top w:w="0" w:type="dxa"/>
              <w:left w:w="108" w:type="dxa"/>
              <w:bottom w:w="0" w:type="dxa"/>
              <w:right w:w="108" w:type="dxa"/>
            </w:tcMar>
          </w:tcPr>
          <w:p w:rsidR="00392F48" w:rsidRDefault="009808C7">
            <w:pPr>
              <w:pStyle w:val="a5"/>
            </w:pPr>
            <w:r>
              <w:rPr>
                <w:rFonts w:ascii="Times New Roman" w:hAnsi="Times New Roman" w:cs="Times New Roman"/>
                <w:sz w:val="28"/>
                <w:szCs w:val="28"/>
              </w:rPr>
              <w:t>Руководителю управления строительства, транспорта, жилищно-коммунального и дорожного хозяйства</w:t>
            </w:r>
          </w:p>
          <w:p w:rsidR="00392F48" w:rsidRDefault="009808C7">
            <w:pPr>
              <w:pStyle w:val="a5"/>
            </w:pPr>
            <w:r>
              <w:rPr>
                <w:rFonts w:ascii="Times New Roman" w:hAnsi="Times New Roman" w:cs="Times New Roman"/>
                <w:sz w:val="28"/>
                <w:szCs w:val="28"/>
              </w:rPr>
              <w:t>________________________</w:t>
            </w:r>
          </w:p>
          <w:p w:rsidR="00392F48" w:rsidRDefault="00392F48">
            <w:pPr>
              <w:pStyle w:val="a5"/>
              <w:rPr>
                <w:rFonts w:ascii="Times New Roman" w:hAnsi="Times New Roman" w:cs="Times New Roman"/>
                <w:sz w:val="28"/>
                <w:szCs w:val="28"/>
              </w:rPr>
            </w:pPr>
          </w:p>
        </w:tc>
      </w:tr>
    </w:tbl>
    <w:p w:rsidR="00392F48" w:rsidRDefault="009808C7">
      <w:pPr>
        <w:pStyle w:val="a5"/>
        <w:ind w:firstLine="708"/>
        <w:jc w:val="center"/>
      </w:pPr>
      <w:r>
        <w:rPr>
          <w:rFonts w:ascii="Times New Roman" w:hAnsi="Times New Roman" w:cs="Times New Roman"/>
          <w:sz w:val="28"/>
          <w:szCs w:val="28"/>
        </w:rPr>
        <w:t>Запрос о разъяснении положений конкурсной документации</w:t>
      </w:r>
    </w:p>
    <w:p w:rsidR="00392F48" w:rsidRDefault="009808C7">
      <w:pPr>
        <w:pStyle w:val="a5"/>
        <w:jc w:val="both"/>
      </w:pPr>
      <w:r>
        <w:rPr>
          <w:rFonts w:ascii="Times New Roman" w:hAnsi="Times New Roman" w:cs="Times New Roman"/>
          <w:sz w:val="28"/>
          <w:szCs w:val="28"/>
        </w:rPr>
        <w:t>________________________________________________________________</w:t>
      </w:r>
    </w:p>
    <w:p w:rsidR="00392F48" w:rsidRDefault="009808C7">
      <w:pPr>
        <w:pStyle w:val="a5"/>
        <w:jc w:val="center"/>
      </w:pPr>
      <w:r>
        <w:rPr>
          <w:rFonts w:ascii="Times New Roman" w:hAnsi="Times New Roman" w:cs="Times New Roman"/>
          <w:sz w:val="18"/>
          <w:szCs w:val="18"/>
        </w:rPr>
        <w:t>(полное и сокращенное наименование юридического лица, Ф.И.О. индивидуального предпринимателя, Ф.И.О. участника группы перевозчиков, получившего соответствующие полномочия от остальных участников)</w:t>
      </w:r>
    </w:p>
    <w:p w:rsidR="00392F48" w:rsidRDefault="00392F48">
      <w:pPr>
        <w:pStyle w:val="a5"/>
        <w:jc w:val="center"/>
        <w:rPr>
          <w:rFonts w:ascii="Times New Roman" w:hAnsi="Times New Roman" w:cs="Times New Roman"/>
          <w:sz w:val="18"/>
          <w:szCs w:val="18"/>
        </w:rPr>
      </w:pPr>
    </w:p>
    <w:p w:rsidR="00392F48" w:rsidRDefault="009808C7">
      <w:pPr>
        <w:pStyle w:val="a5"/>
        <w:jc w:val="both"/>
      </w:pPr>
      <w:r>
        <w:rPr>
          <w:rFonts w:ascii="Times New Roman" w:hAnsi="Times New Roman" w:cs="Times New Roman"/>
          <w:sz w:val="28"/>
          <w:szCs w:val="28"/>
        </w:rPr>
        <w:t>Место нахождения: _________________________________________________</w:t>
      </w:r>
    </w:p>
    <w:p w:rsidR="00392F48" w:rsidRDefault="009808C7">
      <w:pPr>
        <w:pStyle w:val="a5"/>
        <w:jc w:val="both"/>
      </w:pPr>
      <w:r>
        <w:rPr>
          <w:rFonts w:ascii="Times New Roman" w:hAnsi="Times New Roman" w:cs="Times New Roman"/>
          <w:sz w:val="28"/>
          <w:szCs w:val="28"/>
        </w:rPr>
        <w:t>________________________________________________________________</w:t>
      </w:r>
    </w:p>
    <w:p w:rsidR="00392F48" w:rsidRDefault="009808C7">
      <w:pPr>
        <w:pStyle w:val="a5"/>
        <w:jc w:val="center"/>
      </w:pPr>
      <w:r>
        <w:rPr>
          <w:rFonts w:ascii="Times New Roman" w:hAnsi="Times New Roman" w:cs="Times New Roman"/>
          <w:sz w:val="18"/>
          <w:szCs w:val="18"/>
        </w:rPr>
        <w:t>(юридический и почтовый адрес юридического лица, место жительства индивидуального предпринимателя)</w:t>
      </w:r>
    </w:p>
    <w:p w:rsidR="00392F48" w:rsidRDefault="009808C7">
      <w:pPr>
        <w:pStyle w:val="a5"/>
        <w:jc w:val="both"/>
      </w:pPr>
      <w:r>
        <w:rPr>
          <w:rFonts w:ascii="Times New Roman" w:hAnsi="Times New Roman" w:cs="Times New Roman"/>
          <w:sz w:val="28"/>
          <w:szCs w:val="28"/>
        </w:rPr>
        <w:t>Контактный телефон:______________________________________________</w:t>
      </w:r>
    </w:p>
    <w:p w:rsidR="00392F48" w:rsidRDefault="009808C7">
      <w:pPr>
        <w:pStyle w:val="a5"/>
        <w:jc w:val="both"/>
      </w:pPr>
      <w:r>
        <w:rPr>
          <w:rFonts w:ascii="Times New Roman" w:hAnsi="Times New Roman" w:cs="Times New Roman"/>
          <w:sz w:val="28"/>
          <w:szCs w:val="28"/>
        </w:rPr>
        <w:t>Адрес электронной почты (при наличии): _____________________________</w:t>
      </w:r>
    </w:p>
    <w:p w:rsidR="00392F48" w:rsidRDefault="00392F48">
      <w:pPr>
        <w:pStyle w:val="a5"/>
        <w:jc w:val="both"/>
        <w:rPr>
          <w:rFonts w:ascii="Times New Roman" w:hAnsi="Times New Roman" w:cs="Times New Roman"/>
          <w:sz w:val="28"/>
          <w:szCs w:val="28"/>
        </w:rPr>
      </w:pPr>
    </w:p>
    <w:p w:rsidR="00392F48" w:rsidRDefault="009808C7">
      <w:pPr>
        <w:pStyle w:val="a5"/>
        <w:jc w:val="both"/>
      </w:pPr>
      <w:r>
        <w:rPr>
          <w:rFonts w:ascii="Times New Roman" w:hAnsi="Times New Roman" w:cs="Times New Roman"/>
          <w:sz w:val="28"/>
          <w:szCs w:val="28"/>
        </w:rPr>
        <w:tab/>
        <w:t>Прошу разъяснить следующие положения конкурсной документации:</w:t>
      </w:r>
    </w:p>
    <w:p w:rsidR="00392F48" w:rsidRDefault="00392F48">
      <w:pPr>
        <w:pStyle w:val="a5"/>
        <w:jc w:val="both"/>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816"/>
        <w:gridCol w:w="3119"/>
        <w:gridCol w:w="5635"/>
      </w:tblGrid>
      <w:tr w:rsidR="00392F48">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w:t>
            </w:r>
          </w:p>
          <w:p w:rsidR="00392F48" w:rsidRDefault="009808C7">
            <w:pPr>
              <w:pStyle w:val="a5"/>
              <w:jc w:val="center"/>
            </w:pPr>
            <w:r>
              <w:rPr>
                <w:rFonts w:ascii="Times New Roman" w:hAnsi="Times New Roman" w:cs="Times New Roman"/>
                <w:sz w:val="20"/>
                <w:szCs w:val="20"/>
              </w:rPr>
              <w:t>п/п</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Default="009808C7">
            <w:pPr>
              <w:pStyle w:val="a5"/>
              <w:jc w:val="center"/>
            </w:pPr>
            <w:r>
              <w:rPr>
                <w:rFonts w:ascii="Times New Roman" w:hAnsi="Times New Roman" w:cs="Times New Roman"/>
                <w:sz w:val="20"/>
                <w:szCs w:val="20"/>
              </w:rPr>
              <w:t>Раздел</w:t>
            </w:r>
          </w:p>
          <w:p w:rsidR="00392F48" w:rsidRDefault="009808C7">
            <w:pPr>
              <w:pStyle w:val="a5"/>
              <w:jc w:val="center"/>
            </w:pPr>
            <w:r>
              <w:rPr>
                <w:rFonts w:ascii="Times New Roman" w:hAnsi="Times New Roman" w:cs="Times New Roman"/>
                <w:sz w:val="20"/>
                <w:szCs w:val="20"/>
              </w:rPr>
              <w:t>конкурсной документации</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Default="009808C7">
            <w:pPr>
              <w:pStyle w:val="a5"/>
              <w:jc w:val="center"/>
            </w:pPr>
            <w:r>
              <w:rPr>
                <w:rFonts w:ascii="Times New Roman" w:hAnsi="Times New Roman" w:cs="Times New Roman"/>
                <w:sz w:val="20"/>
                <w:szCs w:val="20"/>
              </w:rPr>
              <w:t>Содержание запроса на разъяснение положений</w:t>
            </w:r>
          </w:p>
          <w:p w:rsidR="00392F48" w:rsidRDefault="009808C7">
            <w:pPr>
              <w:pStyle w:val="a5"/>
              <w:jc w:val="center"/>
            </w:pPr>
            <w:r>
              <w:rPr>
                <w:rFonts w:ascii="Times New Roman" w:hAnsi="Times New Roman" w:cs="Times New Roman"/>
                <w:sz w:val="20"/>
                <w:szCs w:val="20"/>
              </w:rPr>
              <w:t>конкурсной документации</w:t>
            </w:r>
          </w:p>
        </w:tc>
      </w:tr>
      <w:tr w:rsidR="00392F48">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Default="009808C7">
            <w:pPr>
              <w:pStyle w:val="a5"/>
              <w:jc w:val="center"/>
            </w:pPr>
            <w:r>
              <w:rPr>
                <w:rFonts w:ascii="Times New Roman" w:hAnsi="Times New Roman" w:cs="Times New Roman"/>
                <w:sz w:val="20"/>
                <w:szCs w:val="20"/>
              </w:rPr>
              <w:t>2</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Default="009808C7">
            <w:pPr>
              <w:pStyle w:val="a5"/>
              <w:jc w:val="center"/>
            </w:pPr>
            <w:r>
              <w:rPr>
                <w:rFonts w:ascii="Times New Roman" w:hAnsi="Times New Roman" w:cs="Times New Roman"/>
                <w:sz w:val="20"/>
                <w:szCs w:val="20"/>
              </w:rPr>
              <w:t>3</w:t>
            </w:r>
          </w:p>
        </w:tc>
      </w:tr>
      <w:tr w:rsidR="00392F48">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sz w:val="20"/>
                <w:szCs w:val="20"/>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sz w:val="20"/>
                <w:szCs w:val="20"/>
              </w:rPr>
              <w:t>2.</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sz w:val="20"/>
                <w:szCs w:val="20"/>
              </w:rPr>
              <w:t>3.</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bl>
    <w:p w:rsidR="00392F48" w:rsidRDefault="009808C7">
      <w:pPr>
        <w:pStyle w:val="a5"/>
        <w:jc w:val="both"/>
      </w:pPr>
      <w:r>
        <w:rPr>
          <w:rFonts w:ascii="Times New Roman" w:hAnsi="Times New Roman" w:cs="Times New Roman"/>
          <w:sz w:val="28"/>
          <w:szCs w:val="28"/>
        </w:rPr>
        <w:tab/>
        <w:t>Ответ прошу направить по адресу: _______________________________</w:t>
      </w:r>
    </w:p>
    <w:p w:rsidR="00392F48" w:rsidRDefault="009808C7">
      <w:pPr>
        <w:pStyle w:val="a5"/>
        <w:jc w:val="both"/>
      </w:pPr>
      <w:r>
        <w:rPr>
          <w:rFonts w:ascii="Times New Roman" w:hAnsi="Times New Roman" w:cs="Times New Roman"/>
          <w:sz w:val="28"/>
          <w:szCs w:val="28"/>
        </w:rPr>
        <w:t>________________________________________________________________</w:t>
      </w:r>
    </w:p>
    <w:p w:rsidR="00392F48" w:rsidRDefault="009808C7">
      <w:pPr>
        <w:pStyle w:val="a5"/>
        <w:jc w:val="center"/>
      </w:pPr>
      <w:r>
        <w:rPr>
          <w:rFonts w:ascii="Times New Roman" w:hAnsi="Times New Roman" w:cs="Times New Roman"/>
          <w:sz w:val="18"/>
          <w:szCs w:val="18"/>
        </w:rPr>
        <w:t>(указывается почтовый и (или) электронный адрес)</w:t>
      </w:r>
    </w:p>
    <w:p w:rsidR="00392F48" w:rsidRDefault="00392F48">
      <w:pPr>
        <w:pStyle w:val="a5"/>
        <w:jc w:val="center"/>
        <w:rPr>
          <w:rFonts w:ascii="Times New Roman" w:hAnsi="Times New Roman" w:cs="Times New Roman"/>
          <w:sz w:val="18"/>
          <w:szCs w:val="18"/>
        </w:rPr>
      </w:pPr>
    </w:p>
    <w:p w:rsidR="00392F48" w:rsidRDefault="00392F48">
      <w:pPr>
        <w:pStyle w:val="a5"/>
        <w:jc w:val="center"/>
        <w:rPr>
          <w:rFonts w:ascii="Times New Roman" w:hAnsi="Times New Roman" w:cs="Times New Roman"/>
          <w:sz w:val="18"/>
          <w:szCs w:val="18"/>
        </w:rPr>
      </w:pPr>
    </w:p>
    <w:p w:rsidR="00392F48" w:rsidRDefault="009808C7">
      <w:pPr>
        <w:pStyle w:val="HTML"/>
        <w:jc w:val="both"/>
      </w:pPr>
      <w:r>
        <w:rPr>
          <w:rFonts w:ascii="Times New Roman" w:hAnsi="Times New Roman" w:cs="Times New Roman"/>
          <w:color w:val="22272F"/>
          <w:sz w:val="28"/>
          <w:szCs w:val="28"/>
        </w:rPr>
        <w:t>Наименование заявителя  ______________   ________________________</w:t>
      </w:r>
    </w:p>
    <w:p w:rsidR="00392F48" w:rsidRDefault="009808C7">
      <w:pPr>
        <w:pStyle w:val="HTML"/>
        <w:jc w:val="both"/>
      </w:pPr>
      <w:r>
        <w:rPr>
          <w:rFonts w:ascii="Times New Roman" w:hAnsi="Times New Roman" w:cs="Times New Roman"/>
          <w:color w:val="22272F"/>
          <w:sz w:val="18"/>
          <w:szCs w:val="18"/>
        </w:rPr>
        <w:t xml:space="preserve">                                                                                         (подпись)                                            (расшифровка подписи)</w:t>
      </w:r>
    </w:p>
    <w:p w:rsidR="00392F48" w:rsidRDefault="00392F48">
      <w:pPr>
        <w:pStyle w:val="HTML"/>
        <w:jc w:val="both"/>
        <w:rPr>
          <w:rFonts w:ascii="Times New Roman" w:hAnsi="Times New Roman" w:cs="Times New Roman"/>
          <w:color w:val="22272F"/>
          <w:sz w:val="28"/>
          <w:szCs w:val="28"/>
        </w:rPr>
      </w:pPr>
    </w:p>
    <w:p w:rsidR="00392F48" w:rsidRDefault="009808C7">
      <w:pPr>
        <w:pStyle w:val="HTML"/>
        <w:jc w:val="both"/>
      </w:pPr>
      <w:r>
        <w:rPr>
          <w:rFonts w:ascii="Times New Roman" w:hAnsi="Times New Roman" w:cs="Times New Roman"/>
          <w:color w:val="22272F"/>
          <w:sz w:val="28"/>
          <w:szCs w:val="28"/>
        </w:rPr>
        <w:t>Место печати (при наличии)</w:t>
      </w:r>
    </w:p>
    <w:p w:rsidR="00392F48" w:rsidRDefault="009808C7">
      <w:pPr>
        <w:pStyle w:val="HTML"/>
        <w:jc w:val="both"/>
      </w:pPr>
      <w:r>
        <w:rPr>
          <w:rFonts w:ascii="Times New Roman" w:hAnsi="Times New Roman" w:cs="Times New Roman"/>
          <w:color w:val="22272F"/>
          <w:sz w:val="28"/>
          <w:szCs w:val="28"/>
        </w:rPr>
        <w:t>"____" ______________ 20__ г.</w:t>
      </w:r>
    </w:p>
    <w:p w:rsidR="00392F48" w:rsidRDefault="00392F48">
      <w:pPr>
        <w:pStyle w:val="HTML"/>
        <w:jc w:val="both"/>
        <w:rPr>
          <w:rFonts w:ascii="Times New Roman" w:hAnsi="Times New Roman" w:cs="Times New Roman"/>
          <w:color w:val="22272F"/>
          <w:sz w:val="28"/>
          <w:szCs w:val="28"/>
        </w:rPr>
      </w:pPr>
    </w:p>
    <w:p w:rsidR="00392F48" w:rsidRDefault="00392F48">
      <w:pPr>
        <w:pStyle w:val="HTML"/>
        <w:jc w:val="both"/>
        <w:rPr>
          <w:rFonts w:ascii="Times New Roman" w:hAnsi="Times New Roman" w:cs="Times New Roman"/>
          <w:color w:val="22272F"/>
          <w:sz w:val="28"/>
          <w:szCs w:val="28"/>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tc>
          <w:tcPr>
            <w:tcW w:w="4784" w:type="dxa"/>
            <w:tcMar>
              <w:top w:w="0" w:type="dxa"/>
              <w:left w:w="108" w:type="dxa"/>
              <w:bottom w:w="0" w:type="dxa"/>
              <w:right w:w="108" w:type="dxa"/>
            </w:tcMar>
          </w:tcPr>
          <w:p w:rsidR="00392F48" w:rsidRDefault="009808C7">
            <w:pPr>
              <w:pStyle w:val="a5"/>
              <w:jc w:val="center"/>
            </w:pPr>
            <w:r>
              <w:rPr>
                <w:rFonts w:ascii="Times New Roman" w:hAnsi="Times New Roman" w:cs="Times New Roman"/>
                <w:sz w:val="24"/>
                <w:szCs w:val="24"/>
              </w:rPr>
              <w:t>Приложение № 2</w:t>
            </w:r>
          </w:p>
          <w:p w:rsidR="00392F48" w:rsidRDefault="009808C7">
            <w:pPr>
              <w:pStyle w:val="a5"/>
              <w:jc w:val="center"/>
            </w:pPr>
            <w:r>
              <w:rPr>
                <w:rFonts w:ascii="Times New Roman" w:hAnsi="Times New Roman" w:cs="Times New Roman"/>
                <w:sz w:val="24"/>
                <w:szCs w:val="24"/>
              </w:rPr>
              <w:t>к Порядку проведения</w:t>
            </w:r>
          </w:p>
          <w:p w:rsidR="00392F48" w:rsidRDefault="009808C7">
            <w:pPr>
              <w:pStyle w:val="a5"/>
              <w:jc w:val="center"/>
            </w:pPr>
            <w:r>
              <w:rPr>
                <w:rFonts w:ascii="Times New Roman" w:hAnsi="Times New Roman" w:cs="Times New Roman"/>
                <w:sz w:val="24"/>
                <w:szCs w:val="24"/>
              </w:rPr>
              <w:t>открытого конкурса на право получения</w:t>
            </w:r>
          </w:p>
          <w:p w:rsidR="00392F48" w:rsidRDefault="009808C7">
            <w:pPr>
              <w:pStyle w:val="a5"/>
              <w:jc w:val="center"/>
            </w:pPr>
            <w:r>
              <w:rPr>
                <w:rFonts w:ascii="Times New Roman" w:hAnsi="Times New Roman" w:cs="Times New Roman"/>
                <w:sz w:val="24"/>
                <w:szCs w:val="24"/>
              </w:rPr>
              <w:t>свидетельства об осуществлении перевозок по муниципальным маршрутам регулярных перевозок по нерегулируемым тарифам</w:t>
            </w:r>
          </w:p>
          <w:p w:rsidR="00392F48" w:rsidRDefault="009808C7">
            <w:pPr>
              <w:pStyle w:val="a5"/>
              <w:jc w:val="center"/>
            </w:pPr>
            <w:r>
              <w:rPr>
                <w:rFonts w:ascii="Times New Roman" w:hAnsi="Times New Roman" w:cs="Times New Roman"/>
                <w:sz w:val="24"/>
                <w:szCs w:val="24"/>
              </w:rPr>
              <w:t xml:space="preserve">на территории муниципального образования </w:t>
            </w:r>
            <w:r w:rsidR="00982959">
              <w:rPr>
                <w:rFonts w:ascii="Times New Roman" w:hAnsi="Times New Roman" w:cs="Times New Roman"/>
                <w:sz w:val="24"/>
                <w:szCs w:val="24"/>
              </w:rPr>
              <w:t>«</w:t>
            </w:r>
            <w:proofErr w:type="spellStart"/>
            <w:r w:rsidR="00982959">
              <w:rPr>
                <w:rFonts w:ascii="Times New Roman" w:hAnsi="Times New Roman" w:cs="Times New Roman"/>
                <w:sz w:val="24"/>
                <w:szCs w:val="24"/>
              </w:rPr>
              <w:t>Заревское</w:t>
            </w:r>
            <w:proofErr w:type="spellEnd"/>
            <w:r w:rsidR="00982959">
              <w:rPr>
                <w:rFonts w:ascii="Times New Roman" w:hAnsi="Times New Roman" w:cs="Times New Roman"/>
                <w:sz w:val="24"/>
                <w:szCs w:val="24"/>
              </w:rPr>
              <w:t xml:space="preserve"> сельское поселение»</w:t>
            </w:r>
          </w:p>
          <w:p w:rsidR="00392F48" w:rsidRDefault="00392F48">
            <w:pPr>
              <w:pStyle w:val="a5"/>
              <w:jc w:val="center"/>
              <w:rPr>
                <w:rFonts w:ascii="Times New Roman" w:hAnsi="Times New Roman" w:cs="Times New Roman"/>
                <w:sz w:val="24"/>
                <w:szCs w:val="24"/>
              </w:rPr>
            </w:pPr>
          </w:p>
        </w:tc>
      </w:tr>
    </w:tbl>
    <w:p w:rsidR="00392F48" w:rsidRDefault="00392F48">
      <w:pPr>
        <w:pStyle w:val="a5"/>
        <w:ind w:firstLine="708"/>
        <w:jc w:val="right"/>
        <w:rPr>
          <w:rFonts w:ascii="Times New Roman" w:hAnsi="Times New Roman" w:cs="Times New Roman"/>
          <w:sz w:val="24"/>
          <w:szCs w:val="24"/>
        </w:rPr>
      </w:pPr>
    </w:p>
    <w:p w:rsidR="00392F48" w:rsidRDefault="009808C7">
      <w:pPr>
        <w:pStyle w:val="a5"/>
        <w:ind w:firstLine="708"/>
        <w:jc w:val="center"/>
      </w:pPr>
      <w:r>
        <w:rPr>
          <w:rFonts w:ascii="Times New Roman" w:hAnsi="Times New Roman" w:cs="Times New Roman"/>
          <w:sz w:val="28"/>
          <w:szCs w:val="28"/>
        </w:rPr>
        <w:lastRenderedPageBreak/>
        <w:t>Разъяснения положений конкурсной документации</w:t>
      </w:r>
    </w:p>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Разъяснение предоставляется</w:t>
      </w:r>
    </w:p>
    <w:p w:rsidR="00392F48" w:rsidRDefault="009808C7">
      <w:pPr>
        <w:pStyle w:val="a5"/>
        <w:jc w:val="both"/>
      </w:pPr>
      <w:r>
        <w:rPr>
          <w:rFonts w:ascii="Times New Roman" w:hAnsi="Times New Roman" w:cs="Times New Roman"/>
          <w:sz w:val="28"/>
          <w:szCs w:val="28"/>
        </w:rPr>
        <w:t>________________________________________________________________</w:t>
      </w:r>
    </w:p>
    <w:p w:rsidR="00392F48" w:rsidRDefault="009808C7">
      <w:pPr>
        <w:pStyle w:val="a5"/>
        <w:jc w:val="center"/>
      </w:pPr>
      <w:r>
        <w:rPr>
          <w:rFonts w:ascii="Times New Roman" w:hAnsi="Times New Roman" w:cs="Times New Roman"/>
          <w:sz w:val="18"/>
          <w:szCs w:val="18"/>
        </w:rPr>
        <w:t>(полное и сокращенное наименование юридического лица, Ф.И.О. индивидуального предпринимателя, Ф.И.О. участника группы перевозчиков, получившего соответствующие полномочия от остальных участников)</w:t>
      </w:r>
    </w:p>
    <w:p w:rsidR="00392F48" w:rsidRDefault="00392F48">
      <w:pPr>
        <w:pStyle w:val="a5"/>
        <w:jc w:val="center"/>
        <w:rPr>
          <w:rFonts w:ascii="Times New Roman" w:hAnsi="Times New Roman" w:cs="Times New Roman"/>
          <w:sz w:val="18"/>
          <w:szCs w:val="18"/>
        </w:rPr>
      </w:pPr>
    </w:p>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Разъяснение:</w:t>
      </w:r>
    </w:p>
    <w:p w:rsidR="00392F48" w:rsidRDefault="00392F48">
      <w:pPr>
        <w:pStyle w:val="a5"/>
        <w:ind w:firstLine="708"/>
        <w:jc w:val="both"/>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816"/>
        <w:gridCol w:w="3119"/>
        <w:gridCol w:w="5635"/>
      </w:tblGrid>
      <w:tr w:rsidR="00392F48">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w:t>
            </w:r>
          </w:p>
          <w:p w:rsidR="00392F48" w:rsidRDefault="009808C7">
            <w:pPr>
              <w:pStyle w:val="a5"/>
              <w:jc w:val="center"/>
            </w:pPr>
            <w:r>
              <w:rPr>
                <w:rFonts w:ascii="Times New Roman" w:hAnsi="Times New Roman" w:cs="Times New Roman"/>
                <w:sz w:val="20"/>
                <w:szCs w:val="20"/>
              </w:rPr>
              <w:t>п/п</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Default="009808C7">
            <w:pPr>
              <w:pStyle w:val="a5"/>
              <w:jc w:val="center"/>
            </w:pPr>
            <w:r>
              <w:rPr>
                <w:rFonts w:ascii="Times New Roman" w:hAnsi="Times New Roman" w:cs="Times New Roman"/>
                <w:sz w:val="20"/>
                <w:szCs w:val="20"/>
              </w:rPr>
              <w:t>Раздел</w:t>
            </w:r>
          </w:p>
          <w:p w:rsidR="00392F48" w:rsidRDefault="009808C7">
            <w:pPr>
              <w:pStyle w:val="a5"/>
              <w:jc w:val="center"/>
            </w:pPr>
            <w:r>
              <w:rPr>
                <w:rFonts w:ascii="Times New Roman" w:hAnsi="Times New Roman" w:cs="Times New Roman"/>
                <w:sz w:val="20"/>
                <w:szCs w:val="20"/>
              </w:rPr>
              <w:t>конкурсной документации</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Default="009808C7">
            <w:pPr>
              <w:pStyle w:val="a5"/>
              <w:jc w:val="center"/>
            </w:pPr>
            <w:r>
              <w:rPr>
                <w:rFonts w:ascii="Times New Roman" w:hAnsi="Times New Roman" w:cs="Times New Roman"/>
                <w:sz w:val="20"/>
                <w:szCs w:val="20"/>
              </w:rPr>
              <w:t>Содержание разъяснений положений</w:t>
            </w:r>
          </w:p>
          <w:p w:rsidR="00392F48" w:rsidRDefault="009808C7">
            <w:pPr>
              <w:pStyle w:val="a5"/>
              <w:jc w:val="center"/>
            </w:pPr>
            <w:r>
              <w:rPr>
                <w:rFonts w:ascii="Times New Roman" w:hAnsi="Times New Roman" w:cs="Times New Roman"/>
                <w:sz w:val="20"/>
                <w:szCs w:val="20"/>
              </w:rPr>
              <w:t>конкурсной документации</w:t>
            </w:r>
          </w:p>
        </w:tc>
      </w:tr>
      <w:tr w:rsidR="00392F48">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Default="009808C7">
            <w:pPr>
              <w:pStyle w:val="a5"/>
              <w:jc w:val="center"/>
            </w:pPr>
            <w:r>
              <w:rPr>
                <w:rFonts w:ascii="Times New Roman" w:hAnsi="Times New Roman" w:cs="Times New Roman"/>
                <w:sz w:val="20"/>
                <w:szCs w:val="20"/>
              </w:rPr>
              <w:t>2</w:t>
            </w: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392F48" w:rsidRDefault="009808C7">
            <w:pPr>
              <w:pStyle w:val="a5"/>
              <w:jc w:val="center"/>
            </w:pPr>
            <w:r>
              <w:rPr>
                <w:rFonts w:ascii="Times New Roman" w:hAnsi="Times New Roman" w:cs="Times New Roman"/>
                <w:sz w:val="20"/>
                <w:szCs w:val="20"/>
              </w:rPr>
              <w:t>3</w:t>
            </w:r>
          </w:p>
        </w:tc>
      </w:tr>
      <w:tr w:rsidR="00392F48">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sz w:val="20"/>
                <w:szCs w:val="20"/>
              </w:rPr>
              <w:t>1.</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sz w:val="20"/>
                <w:szCs w:val="20"/>
              </w:rPr>
              <w:t>2.</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8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sz w:val="20"/>
                <w:szCs w:val="20"/>
              </w:rPr>
              <w:t>3.</w:t>
            </w:r>
          </w:p>
        </w:tc>
        <w:tc>
          <w:tcPr>
            <w:tcW w:w="31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c>
          <w:tcPr>
            <w:tcW w:w="56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bl>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____________________     _________                  _______________</w:t>
      </w:r>
    </w:p>
    <w:p w:rsidR="00392F48" w:rsidRDefault="009808C7">
      <w:pPr>
        <w:pStyle w:val="a5"/>
        <w:ind w:firstLine="708"/>
        <w:jc w:val="both"/>
      </w:pPr>
      <w:r>
        <w:rPr>
          <w:rFonts w:ascii="Times New Roman" w:hAnsi="Times New Roman" w:cs="Times New Roman"/>
          <w:sz w:val="18"/>
          <w:szCs w:val="18"/>
        </w:rPr>
        <w:t xml:space="preserve">       (наименование должности)                       (подпись)                                       (расшифровка подписи)</w:t>
      </w: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tbl>
      <w:tblPr>
        <w:tblW w:w="4926" w:type="dxa"/>
        <w:tblInd w:w="4537" w:type="dxa"/>
        <w:tblLayout w:type="fixed"/>
        <w:tblCellMar>
          <w:left w:w="10" w:type="dxa"/>
          <w:right w:w="10" w:type="dxa"/>
        </w:tblCellMar>
        <w:tblLook w:val="04A0" w:firstRow="1" w:lastRow="0" w:firstColumn="1" w:lastColumn="0" w:noHBand="0" w:noVBand="1"/>
      </w:tblPr>
      <w:tblGrid>
        <w:gridCol w:w="4926"/>
      </w:tblGrid>
      <w:tr w:rsidR="00392F48">
        <w:tc>
          <w:tcPr>
            <w:tcW w:w="4926" w:type="dxa"/>
            <w:tcMar>
              <w:top w:w="0" w:type="dxa"/>
              <w:left w:w="108" w:type="dxa"/>
              <w:bottom w:w="0" w:type="dxa"/>
              <w:right w:w="108" w:type="dxa"/>
            </w:tcMar>
          </w:tcPr>
          <w:p w:rsidR="00392F48" w:rsidRDefault="009808C7">
            <w:pPr>
              <w:pStyle w:val="a5"/>
              <w:jc w:val="center"/>
            </w:pPr>
            <w:r>
              <w:rPr>
                <w:rFonts w:ascii="Times New Roman" w:hAnsi="Times New Roman" w:cs="Times New Roman"/>
                <w:color w:val="000000"/>
                <w:sz w:val="24"/>
                <w:szCs w:val="24"/>
              </w:rPr>
              <w:t>Приложение № 3</w:t>
            </w:r>
          </w:p>
          <w:p w:rsidR="00392F48" w:rsidRDefault="009808C7">
            <w:pPr>
              <w:pStyle w:val="a5"/>
              <w:jc w:val="center"/>
            </w:pPr>
            <w:r>
              <w:rPr>
                <w:rFonts w:ascii="Times New Roman" w:hAnsi="Times New Roman" w:cs="Times New Roman"/>
                <w:sz w:val="24"/>
                <w:szCs w:val="24"/>
              </w:rPr>
              <w:t>к Порядку проведения</w:t>
            </w:r>
          </w:p>
          <w:p w:rsidR="00392F48" w:rsidRDefault="009808C7">
            <w:pPr>
              <w:pStyle w:val="a5"/>
              <w:jc w:val="center"/>
            </w:pPr>
            <w:r>
              <w:rPr>
                <w:rFonts w:ascii="Times New Roman" w:hAnsi="Times New Roman" w:cs="Times New Roman"/>
                <w:sz w:val="24"/>
                <w:szCs w:val="24"/>
              </w:rPr>
              <w:t>открытого конкурса на право получения</w:t>
            </w:r>
          </w:p>
          <w:p w:rsidR="00392F48" w:rsidRDefault="009808C7">
            <w:pPr>
              <w:pStyle w:val="a5"/>
              <w:jc w:val="center"/>
            </w:pPr>
            <w:r>
              <w:rPr>
                <w:rFonts w:ascii="Times New Roman" w:hAnsi="Times New Roman" w:cs="Times New Roman"/>
                <w:sz w:val="24"/>
                <w:szCs w:val="24"/>
              </w:rPr>
              <w:t>свидетельства об осуществлении перевозок по муниципальным маршрутам регулярных перевозок по нерегулируемым тарифам</w:t>
            </w:r>
          </w:p>
          <w:p w:rsidR="00392F48" w:rsidRDefault="009808C7">
            <w:pPr>
              <w:pStyle w:val="a5"/>
              <w:jc w:val="center"/>
            </w:pPr>
            <w:r>
              <w:rPr>
                <w:rFonts w:ascii="Times New Roman" w:hAnsi="Times New Roman" w:cs="Times New Roman"/>
                <w:sz w:val="24"/>
                <w:szCs w:val="24"/>
              </w:rPr>
              <w:t xml:space="preserve">на территории муниципального образования </w:t>
            </w:r>
            <w:r w:rsidR="00982959">
              <w:rPr>
                <w:rFonts w:ascii="Times New Roman" w:hAnsi="Times New Roman" w:cs="Times New Roman"/>
                <w:sz w:val="24"/>
                <w:szCs w:val="24"/>
              </w:rPr>
              <w:t>«</w:t>
            </w:r>
            <w:proofErr w:type="spellStart"/>
            <w:r w:rsidR="00982959">
              <w:rPr>
                <w:rFonts w:ascii="Times New Roman" w:hAnsi="Times New Roman" w:cs="Times New Roman"/>
                <w:sz w:val="24"/>
                <w:szCs w:val="24"/>
              </w:rPr>
              <w:t>Заревское</w:t>
            </w:r>
            <w:proofErr w:type="spellEnd"/>
            <w:r w:rsidR="00982959">
              <w:rPr>
                <w:rFonts w:ascii="Times New Roman" w:hAnsi="Times New Roman" w:cs="Times New Roman"/>
                <w:sz w:val="24"/>
                <w:szCs w:val="24"/>
              </w:rPr>
              <w:t xml:space="preserve"> сельское поселение»</w:t>
            </w:r>
          </w:p>
          <w:p w:rsidR="00392F48" w:rsidRDefault="00392F48">
            <w:pPr>
              <w:pStyle w:val="a5"/>
              <w:jc w:val="center"/>
              <w:rPr>
                <w:rFonts w:ascii="Times New Roman" w:hAnsi="Times New Roman" w:cs="Times New Roman"/>
                <w:sz w:val="24"/>
                <w:szCs w:val="24"/>
              </w:rPr>
            </w:pPr>
          </w:p>
        </w:tc>
      </w:tr>
    </w:tbl>
    <w:p w:rsidR="00392F48" w:rsidRDefault="00392F48">
      <w:pPr>
        <w:pStyle w:val="a5"/>
        <w:ind w:firstLine="708"/>
        <w:jc w:val="right"/>
        <w:rPr>
          <w:rFonts w:ascii="Times New Roman" w:hAnsi="Times New Roman" w:cs="Times New Roman"/>
          <w:sz w:val="24"/>
          <w:szCs w:val="24"/>
        </w:rPr>
      </w:pPr>
    </w:p>
    <w:p w:rsidR="00392F48" w:rsidRDefault="009808C7">
      <w:pPr>
        <w:pStyle w:val="a5"/>
        <w:ind w:firstLine="708"/>
        <w:jc w:val="center"/>
      </w:pPr>
      <w:r>
        <w:rPr>
          <w:rFonts w:ascii="Times New Roman" w:hAnsi="Times New Roman" w:cs="Times New Roman"/>
          <w:sz w:val="28"/>
          <w:szCs w:val="28"/>
        </w:rPr>
        <w:lastRenderedPageBreak/>
        <w:t>Заявление (заявка) на участие в открытом конкурсе</w:t>
      </w:r>
    </w:p>
    <w:p w:rsidR="00392F48" w:rsidRDefault="009808C7">
      <w:pPr>
        <w:pStyle w:val="a5"/>
        <w:jc w:val="center"/>
      </w:pPr>
      <w:r>
        <w:rPr>
          <w:rFonts w:ascii="Times New Roman" w:hAnsi="Times New Roman" w:cs="Times New Roman"/>
          <w:sz w:val="28"/>
          <w:szCs w:val="28"/>
        </w:rPr>
        <w:t>на право получения 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w:t>
      </w:r>
    </w:p>
    <w:p w:rsidR="00392F48" w:rsidRDefault="00982959">
      <w:pPr>
        <w:pStyle w:val="a5"/>
        <w:ind w:firstLine="708"/>
        <w:jc w:val="center"/>
      </w:pPr>
      <w:r>
        <w:rPr>
          <w:rFonts w:ascii="Times New Roman" w:hAnsi="Times New Roman" w:cs="Times New Roman"/>
          <w:sz w:val="28"/>
          <w:szCs w:val="28"/>
        </w:rPr>
        <w:t>«</w:t>
      </w:r>
      <w:proofErr w:type="spellStart"/>
      <w:r>
        <w:rPr>
          <w:rFonts w:ascii="Times New Roman" w:hAnsi="Times New Roman" w:cs="Times New Roman"/>
          <w:sz w:val="28"/>
          <w:szCs w:val="28"/>
        </w:rPr>
        <w:t>Заревское</w:t>
      </w:r>
      <w:proofErr w:type="spellEnd"/>
      <w:r>
        <w:rPr>
          <w:rFonts w:ascii="Times New Roman" w:hAnsi="Times New Roman" w:cs="Times New Roman"/>
          <w:sz w:val="28"/>
          <w:szCs w:val="28"/>
        </w:rPr>
        <w:t xml:space="preserve"> сельское поселение»</w:t>
      </w:r>
    </w:p>
    <w:p w:rsidR="00392F48" w:rsidRDefault="009808C7">
      <w:pPr>
        <w:pStyle w:val="HTML"/>
        <w:jc w:val="center"/>
      </w:pPr>
      <w:r>
        <w:rPr>
          <w:rFonts w:ascii="Times New Roman" w:hAnsi="Times New Roman" w:cs="Times New Roman"/>
          <w:sz w:val="28"/>
          <w:szCs w:val="28"/>
        </w:rPr>
        <w:t>№__________________________________________________</w:t>
      </w:r>
    </w:p>
    <w:p w:rsidR="00392F48" w:rsidRDefault="009808C7">
      <w:pPr>
        <w:pStyle w:val="HTML"/>
        <w:jc w:val="center"/>
      </w:pPr>
      <w:r>
        <w:rPr>
          <w:rFonts w:ascii="Times New Roman" w:hAnsi="Times New Roman" w:cs="Times New Roman"/>
          <w:sz w:val="18"/>
          <w:szCs w:val="18"/>
        </w:rPr>
        <w:t>(наименование маршрута)</w:t>
      </w:r>
    </w:p>
    <w:p w:rsidR="00392F48" w:rsidRDefault="00392F48">
      <w:pPr>
        <w:pStyle w:val="HTML"/>
        <w:jc w:val="center"/>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1. Сведения об участнике открытого конкурса:</w:t>
      </w:r>
    </w:p>
    <w:p w:rsidR="00392F48" w:rsidRDefault="00392F48">
      <w:pPr>
        <w:pStyle w:val="a5"/>
        <w:ind w:firstLine="708"/>
        <w:jc w:val="both"/>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4360"/>
        <w:gridCol w:w="5210"/>
      </w:tblGrid>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sz w:val="20"/>
                <w:szCs w:val="20"/>
              </w:rPr>
              <w:t>Для юридических лиц:</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фирменное наименование (наименование)</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идентификационный номер налогоплательщика</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сведения об организационно-правовой форме</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место нахождения</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сведения о руководителе:</w:t>
            </w:r>
          </w:p>
          <w:p w:rsidR="00392F48" w:rsidRDefault="009808C7">
            <w:pPr>
              <w:pStyle w:val="a5"/>
            </w:pPr>
            <w:r>
              <w:rPr>
                <w:rFonts w:ascii="Times New Roman" w:hAnsi="Times New Roman" w:cs="Times New Roman"/>
                <w:sz w:val="20"/>
                <w:szCs w:val="20"/>
              </w:rPr>
              <w:t>(фамилия, имя, отчество; должность; документ, на основании которого действует)</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почтовый адрес</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номер контактного телефона, факса</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адрес электронной почты (при наличии)</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Для индивидуальных предпринимателей:</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фамилия, имя, отчество</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паспортные данные</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сведения о месте жительства</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идентификационный номер налогоплательщика</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номер контактного телефона, факса</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адрес электронной почты (при наличии)</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Для простого товарищества:</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Участник 1:</w:t>
            </w:r>
          </w:p>
          <w:p w:rsidR="00392F48" w:rsidRDefault="009808C7">
            <w:pPr>
              <w:pStyle w:val="a5"/>
            </w:pPr>
            <w:r>
              <w:rPr>
                <w:rFonts w:ascii="Times New Roman" w:hAnsi="Times New Roman" w:cs="Times New Roman"/>
                <w:sz w:val="20"/>
                <w:szCs w:val="20"/>
              </w:rPr>
              <w:t>(наименование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налогоплательщика, местонахождение,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 документ, на основании которого действует), номер контактного телефона, факса, адрес электронной почты (при наличии).</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43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20"/>
                <w:szCs w:val="20"/>
              </w:rPr>
              <w:t>Участник 2:</w:t>
            </w:r>
          </w:p>
          <w:p w:rsidR="00392F48" w:rsidRDefault="009808C7">
            <w:pPr>
              <w:pStyle w:val="a5"/>
            </w:pPr>
            <w:r>
              <w:rPr>
                <w:rFonts w:ascii="Times New Roman" w:hAnsi="Times New Roman" w:cs="Times New Roman"/>
                <w:sz w:val="20"/>
                <w:szCs w:val="20"/>
              </w:rPr>
              <w:t xml:space="preserve">(наименование (для юридического лица) и фамилия, имя, отчество (для индивидуального предпринимателя), организационно-правовая форма (для юридического лица), паспортные данные (для индивидуального предпринимателя), идентификационный номер </w:t>
            </w:r>
            <w:r>
              <w:rPr>
                <w:rFonts w:ascii="Times New Roman" w:hAnsi="Times New Roman" w:cs="Times New Roman"/>
                <w:sz w:val="20"/>
                <w:szCs w:val="20"/>
              </w:rPr>
              <w:lastRenderedPageBreak/>
              <w:t>налогоплательщика, местонахождение, почтовый адрес (для юридического лица), сведения о месте жительства (для индивидуального предпринимателя), сведения о руководителе (для юридического лица: фамилия, имя, отчество; должность; документ, на основании которого действует), номер контактного телефона, факса, адрес электронной почты (при наличии)</w:t>
            </w:r>
          </w:p>
        </w:tc>
        <w:tc>
          <w:tcPr>
            <w:tcW w:w="52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bl>
    <w:p w:rsidR="00392F48" w:rsidRDefault="009808C7">
      <w:pPr>
        <w:pStyle w:val="a5"/>
        <w:ind w:firstLine="708"/>
        <w:jc w:val="both"/>
      </w:pPr>
      <w:r>
        <w:rPr>
          <w:rFonts w:ascii="Times New Roman" w:hAnsi="Times New Roman" w:cs="Times New Roman"/>
          <w:sz w:val="28"/>
          <w:szCs w:val="28"/>
        </w:rPr>
        <w:lastRenderedPageBreak/>
        <w:t>и т.д. по каждому участнику простого товарищества</w:t>
      </w:r>
    </w:p>
    <w:p w:rsidR="00392F48" w:rsidRDefault="009808C7">
      <w:pPr>
        <w:pStyle w:val="a5"/>
        <w:jc w:val="both"/>
      </w:pPr>
      <w:r>
        <w:rPr>
          <w:rFonts w:ascii="Times New Roman" w:hAnsi="Times New Roman" w:cs="Times New Roman"/>
          <w:sz w:val="28"/>
          <w:szCs w:val="28"/>
        </w:rPr>
        <w:t>в лице ___________________________________________________________</w:t>
      </w:r>
    </w:p>
    <w:p w:rsidR="00392F48" w:rsidRDefault="009808C7">
      <w:pPr>
        <w:pStyle w:val="a5"/>
        <w:ind w:firstLine="708"/>
        <w:jc w:val="center"/>
      </w:pPr>
      <w:r>
        <w:rPr>
          <w:rFonts w:ascii="Times New Roman" w:hAnsi="Times New Roman" w:cs="Times New Roman"/>
          <w:sz w:val="20"/>
          <w:szCs w:val="20"/>
        </w:rPr>
        <w:t>(должность, фамилия, имя, отчество – полностью)</w:t>
      </w:r>
    </w:p>
    <w:p w:rsidR="00392F48" w:rsidRDefault="009808C7">
      <w:pPr>
        <w:pStyle w:val="a5"/>
        <w:jc w:val="both"/>
      </w:pPr>
      <w:r>
        <w:rPr>
          <w:rFonts w:ascii="Times New Roman" w:hAnsi="Times New Roman" w:cs="Times New Roman"/>
          <w:sz w:val="28"/>
          <w:szCs w:val="28"/>
        </w:rPr>
        <w:t>уполномоченного действовать от лица простого товарищества на основании представленного договора либо доверенности.</w:t>
      </w:r>
    </w:p>
    <w:p w:rsidR="00392F48" w:rsidRDefault="009808C7">
      <w:pPr>
        <w:pStyle w:val="a5"/>
        <w:jc w:val="both"/>
      </w:pPr>
      <w:r>
        <w:rPr>
          <w:rFonts w:ascii="Times New Roman" w:hAnsi="Times New Roman" w:cs="Times New Roman"/>
          <w:sz w:val="28"/>
          <w:szCs w:val="28"/>
        </w:rPr>
        <w:t>Лицензия № ______ от «____» ___________ 20___ года на осуществление деятельности по перевозкам пассажиров и багажа, срок действия лицензии до «____» ___________ 20___ года/бессрочно (по каждому участнику).</w:t>
      </w:r>
    </w:p>
    <w:p w:rsidR="00392F48" w:rsidRDefault="009808C7">
      <w:pPr>
        <w:pStyle w:val="a5"/>
        <w:jc w:val="both"/>
      </w:pPr>
      <w:r>
        <w:rPr>
          <w:rFonts w:ascii="Times New Roman" w:hAnsi="Times New Roman" w:cs="Times New Roman"/>
          <w:sz w:val="28"/>
          <w:szCs w:val="28"/>
        </w:rPr>
        <w:tab/>
        <w:t>2. Изучив конкурсную документацию на право получения свидетельства об осуществлении перевозок по одному или нескольким маршрутам регулярных перевозок, а также применимые к данному конкурсу законодательство и нормативные правовые акты, сообщаю о согласии участвовать в конкурсе на условиях, установленных конкурсной документацией, и направляю настоящую заявку.</w:t>
      </w:r>
    </w:p>
    <w:p w:rsidR="00392F48" w:rsidRDefault="009808C7">
      <w:pPr>
        <w:pStyle w:val="a5"/>
        <w:jc w:val="both"/>
      </w:pPr>
      <w:r>
        <w:rPr>
          <w:rFonts w:ascii="Times New Roman" w:hAnsi="Times New Roman" w:cs="Times New Roman"/>
          <w:sz w:val="28"/>
          <w:szCs w:val="28"/>
        </w:rPr>
        <w:tab/>
        <w:t>3. Я согласен оказать услуги, являющиеся предметом конкурса, в соответствии с требованиями конкурсной документации на условиях, которые представлены в конкурсном предложении.</w:t>
      </w:r>
    </w:p>
    <w:p w:rsidR="00392F48" w:rsidRDefault="009808C7">
      <w:pPr>
        <w:pStyle w:val="a5"/>
        <w:jc w:val="both"/>
      </w:pPr>
      <w:r>
        <w:rPr>
          <w:rFonts w:ascii="Times New Roman" w:hAnsi="Times New Roman" w:cs="Times New Roman"/>
          <w:sz w:val="28"/>
          <w:szCs w:val="28"/>
        </w:rPr>
        <w:tab/>
        <w:t>4. В случае если я буду признан победителем конкурса, беру на себя обязательство получить свидетельство об осуществлении перевозок по одному или нескольким маршрутам регулярных перевозок и карты маршрута в соответствии с требованиями конкурсной документации и условиями нашего предложения.</w:t>
      </w:r>
    </w:p>
    <w:p w:rsidR="00392F48" w:rsidRDefault="009808C7">
      <w:pPr>
        <w:pStyle w:val="a5"/>
        <w:jc w:val="both"/>
      </w:pPr>
      <w:r>
        <w:rPr>
          <w:rFonts w:ascii="Times New Roman" w:hAnsi="Times New Roman" w:cs="Times New Roman"/>
          <w:sz w:val="28"/>
          <w:szCs w:val="28"/>
        </w:rPr>
        <w:tab/>
        <w:t>5. В случае если по моему предложению будет присвоено второе место, а победитель конкурса будет признан уклонившимся от получения свидетельства и карт маршрута, я обязуюсь получить свидетельство и карты маршрута в соответствии с требованиями конкурсной документации и условиями нашего предложения.</w:t>
      </w:r>
    </w:p>
    <w:p w:rsidR="00392F48" w:rsidRDefault="009808C7">
      <w:pPr>
        <w:pStyle w:val="a5"/>
        <w:jc w:val="both"/>
      </w:pPr>
      <w:r>
        <w:rPr>
          <w:rFonts w:ascii="Times New Roman" w:hAnsi="Times New Roman" w:cs="Times New Roman"/>
          <w:sz w:val="28"/>
          <w:szCs w:val="28"/>
        </w:rPr>
        <w:tab/>
        <w:t>6. Уведомляю, что в отношении нас не проводится процедура ликвидации и отсутствует решение арбитражного суда о признании банкротом и об открытии конкурсного производства.</w:t>
      </w:r>
    </w:p>
    <w:p w:rsidR="00392F48" w:rsidRDefault="009808C7">
      <w:pPr>
        <w:pStyle w:val="a5"/>
        <w:jc w:val="both"/>
      </w:pPr>
      <w:r>
        <w:rPr>
          <w:rFonts w:ascii="Times New Roman" w:hAnsi="Times New Roman" w:cs="Times New Roman"/>
          <w:sz w:val="28"/>
          <w:szCs w:val="28"/>
        </w:rPr>
        <w:tab/>
        <w:t>7. Уведомляю, что не имею задолженности по обязательным платежам в бюджеты бюджетной системы Российской Федерации за последний завершенный отчетный период.</w:t>
      </w:r>
    </w:p>
    <w:p w:rsidR="00392F48" w:rsidRDefault="009808C7">
      <w:pPr>
        <w:pStyle w:val="a5"/>
        <w:jc w:val="both"/>
      </w:pPr>
      <w:r>
        <w:rPr>
          <w:rFonts w:ascii="Times New Roman" w:hAnsi="Times New Roman" w:cs="Times New Roman"/>
          <w:sz w:val="28"/>
          <w:szCs w:val="28"/>
        </w:rPr>
        <w:tab/>
        <w:t xml:space="preserve">8. Настоящее заявление служит разрешением наводить справки или проводить исследования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w:t>
      </w:r>
      <w:r>
        <w:rPr>
          <w:rFonts w:ascii="Times New Roman" w:hAnsi="Times New Roman" w:cs="Times New Roman"/>
          <w:sz w:val="28"/>
          <w:szCs w:val="28"/>
        </w:rPr>
        <w:lastRenderedPageBreak/>
        <w:t>которое содержится ссылка в сопровождающей документации, предоставлять любую информацию, которая необходима для проверки заявлений и сведений, содержащихся в данной заявке или относящихся к ресурсам, опыту и компетенции участника открытого конкурса.</w:t>
      </w:r>
    </w:p>
    <w:p w:rsidR="00392F48" w:rsidRDefault="009808C7">
      <w:pPr>
        <w:pStyle w:val="a5"/>
        <w:jc w:val="both"/>
      </w:pPr>
      <w:r>
        <w:rPr>
          <w:rFonts w:ascii="Times New Roman" w:hAnsi="Times New Roman" w:cs="Times New Roman"/>
          <w:sz w:val="28"/>
          <w:szCs w:val="28"/>
        </w:rPr>
        <w:tab/>
        <w:t>9. Удостоверяю, что сделанные заявления и представленные сведения являются полными и достоверными.</w:t>
      </w:r>
    </w:p>
    <w:p w:rsidR="00392F48" w:rsidRDefault="009808C7">
      <w:pPr>
        <w:pStyle w:val="a5"/>
        <w:jc w:val="both"/>
      </w:pPr>
      <w:r>
        <w:rPr>
          <w:rFonts w:ascii="Times New Roman" w:hAnsi="Times New Roman" w:cs="Times New Roman"/>
          <w:sz w:val="28"/>
          <w:szCs w:val="28"/>
        </w:rPr>
        <w:tab/>
        <w:t>10. К настоящему заявлению прилагаю документы, представляемые для участия в открытом конкурсе, согласно описи.</w:t>
      </w:r>
    </w:p>
    <w:p w:rsidR="00392F48" w:rsidRDefault="00392F48">
      <w:pPr>
        <w:pStyle w:val="a5"/>
        <w:jc w:val="both"/>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3188"/>
        <w:gridCol w:w="3190"/>
        <w:gridCol w:w="3192"/>
      </w:tblGrid>
      <w:tr w:rsidR="00392F48">
        <w:tc>
          <w:tcPr>
            <w:tcW w:w="3188" w:type="dxa"/>
            <w:tcMar>
              <w:top w:w="0" w:type="dxa"/>
              <w:left w:w="108" w:type="dxa"/>
              <w:bottom w:w="0" w:type="dxa"/>
              <w:right w:w="108" w:type="dxa"/>
            </w:tcMar>
          </w:tcPr>
          <w:p w:rsidR="00392F48" w:rsidRDefault="009808C7">
            <w:pPr>
              <w:pStyle w:val="a5"/>
              <w:jc w:val="center"/>
            </w:pPr>
            <w:r>
              <w:rPr>
                <w:rFonts w:ascii="Times New Roman" w:hAnsi="Times New Roman" w:cs="Times New Roman"/>
                <w:sz w:val="28"/>
                <w:szCs w:val="28"/>
              </w:rPr>
              <w:t>Должность</w:t>
            </w:r>
          </w:p>
          <w:p w:rsidR="00392F48" w:rsidRDefault="009808C7">
            <w:pPr>
              <w:pStyle w:val="a5"/>
              <w:jc w:val="center"/>
            </w:pPr>
            <w:r>
              <w:rPr>
                <w:rFonts w:ascii="Times New Roman" w:hAnsi="Times New Roman" w:cs="Times New Roman"/>
                <w:sz w:val="28"/>
                <w:szCs w:val="28"/>
              </w:rPr>
              <w:t>уполномоченного представителя (участника)</w:t>
            </w:r>
          </w:p>
        </w:tc>
        <w:tc>
          <w:tcPr>
            <w:tcW w:w="3190" w:type="dxa"/>
            <w:tcMar>
              <w:top w:w="0" w:type="dxa"/>
              <w:left w:w="108" w:type="dxa"/>
              <w:bottom w:w="0" w:type="dxa"/>
              <w:right w:w="108" w:type="dxa"/>
            </w:tcMar>
          </w:tcPr>
          <w:p w:rsidR="00392F48" w:rsidRDefault="009808C7">
            <w:pPr>
              <w:pStyle w:val="a5"/>
              <w:jc w:val="center"/>
            </w:pPr>
            <w:r>
              <w:rPr>
                <w:rFonts w:ascii="Times New Roman" w:hAnsi="Times New Roman" w:cs="Times New Roman"/>
                <w:sz w:val="28"/>
                <w:szCs w:val="28"/>
              </w:rPr>
              <w:t>Подпись уполномоченного</w:t>
            </w:r>
          </w:p>
          <w:p w:rsidR="00392F48" w:rsidRDefault="009808C7">
            <w:pPr>
              <w:pStyle w:val="a5"/>
              <w:jc w:val="center"/>
            </w:pPr>
            <w:r>
              <w:rPr>
                <w:rFonts w:ascii="Times New Roman" w:hAnsi="Times New Roman" w:cs="Times New Roman"/>
                <w:sz w:val="28"/>
                <w:szCs w:val="28"/>
              </w:rPr>
              <w:t>представителя (участника)</w:t>
            </w:r>
          </w:p>
        </w:tc>
        <w:tc>
          <w:tcPr>
            <w:tcW w:w="3192" w:type="dxa"/>
            <w:tcMar>
              <w:top w:w="0" w:type="dxa"/>
              <w:left w:w="108" w:type="dxa"/>
              <w:bottom w:w="0" w:type="dxa"/>
              <w:right w:w="108" w:type="dxa"/>
            </w:tcMar>
          </w:tcPr>
          <w:p w:rsidR="00392F48" w:rsidRDefault="009808C7">
            <w:pPr>
              <w:pStyle w:val="a5"/>
              <w:jc w:val="center"/>
            </w:pPr>
            <w:r>
              <w:rPr>
                <w:rFonts w:ascii="Times New Roman" w:hAnsi="Times New Roman" w:cs="Times New Roman"/>
                <w:sz w:val="28"/>
                <w:szCs w:val="28"/>
              </w:rPr>
              <w:t>Ф.И.О.</w:t>
            </w:r>
          </w:p>
          <w:p w:rsidR="00392F48" w:rsidRDefault="009808C7">
            <w:pPr>
              <w:pStyle w:val="a5"/>
              <w:jc w:val="center"/>
            </w:pPr>
            <w:r>
              <w:rPr>
                <w:rFonts w:ascii="Times New Roman" w:hAnsi="Times New Roman" w:cs="Times New Roman"/>
                <w:sz w:val="28"/>
                <w:szCs w:val="28"/>
              </w:rPr>
              <w:t>уполномоченного</w:t>
            </w:r>
          </w:p>
          <w:p w:rsidR="00392F48" w:rsidRDefault="009808C7">
            <w:pPr>
              <w:pStyle w:val="a5"/>
              <w:jc w:val="center"/>
            </w:pPr>
            <w:r>
              <w:rPr>
                <w:rFonts w:ascii="Times New Roman" w:hAnsi="Times New Roman" w:cs="Times New Roman"/>
                <w:sz w:val="28"/>
                <w:szCs w:val="28"/>
              </w:rPr>
              <w:t>представителя (участника)</w:t>
            </w:r>
          </w:p>
        </w:tc>
      </w:tr>
    </w:tbl>
    <w:p w:rsidR="00392F48" w:rsidRDefault="00392F48">
      <w:pPr>
        <w:pStyle w:val="a5"/>
        <w:jc w:val="center"/>
        <w:rPr>
          <w:rFonts w:ascii="Times New Roman" w:hAnsi="Times New Roman" w:cs="Times New Roman"/>
          <w:sz w:val="28"/>
          <w:szCs w:val="28"/>
        </w:rPr>
      </w:pPr>
    </w:p>
    <w:p w:rsidR="00392F48" w:rsidRDefault="00392F48">
      <w:pPr>
        <w:pStyle w:val="a5"/>
        <w:jc w:val="both"/>
        <w:rPr>
          <w:rFonts w:ascii="Times New Roman" w:hAnsi="Times New Roman" w:cs="Times New Roman"/>
          <w:sz w:val="28"/>
          <w:szCs w:val="28"/>
        </w:rPr>
      </w:pPr>
    </w:p>
    <w:p w:rsidR="00392F48" w:rsidRDefault="00392F48">
      <w:pPr>
        <w:pStyle w:val="a5"/>
        <w:ind w:firstLine="708"/>
        <w:jc w:val="both"/>
        <w:rPr>
          <w:rFonts w:ascii="Times New Roman" w:hAnsi="Times New Roman" w:cs="Times New Roman"/>
          <w:sz w:val="20"/>
          <w:szCs w:val="20"/>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tc>
          <w:tcPr>
            <w:tcW w:w="4784" w:type="dxa"/>
            <w:tcMar>
              <w:top w:w="0" w:type="dxa"/>
              <w:left w:w="108" w:type="dxa"/>
              <w:bottom w:w="0" w:type="dxa"/>
              <w:right w:w="108" w:type="dxa"/>
            </w:tcMar>
          </w:tcPr>
          <w:p w:rsidR="00154FE5" w:rsidRDefault="00154FE5">
            <w:pPr>
              <w:pStyle w:val="a5"/>
              <w:jc w:val="center"/>
              <w:rPr>
                <w:rFonts w:ascii="Times New Roman" w:hAnsi="Times New Roman" w:cs="Times New Roman"/>
                <w:color w:val="000000"/>
                <w:sz w:val="24"/>
                <w:szCs w:val="24"/>
              </w:rPr>
            </w:pPr>
          </w:p>
          <w:p w:rsidR="00392F48" w:rsidRDefault="009808C7">
            <w:pPr>
              <w:pStyle w:val="a5"/>
              <w:jc w:val="center"/>
            </w:pPr>
            <w:r>
              <w:rPr>
                <w:rFonts w:ascii="Times New Roman" w:hAnsi="Times New Roman" w:cs="Times New Roman"/>
                <w:color w:val="000000"/>
                <w:sz w:val="24"/>
                <w:szCs w:val="24"/>
              </w:rPr>
              <w:t>Приложение № 4</w:t>
            </w:r>
          </w:p>
          <w:p w:rsidR="00392F48" w:rsidRDefault="009808C7">
            <w:pPr>
              <w:pStyle w:val="a5"/>
              <w:jc w:val="center"/>
            </w:pPr>
            <w:r>
              <w:rPr>
                <w:rFonts w:ascii="Times New Roman" w:hAnsi="Times New Roman" w:cs="Times New Roman"/>
                <w:color w:val="000000"/>
                <w:sz w:val="24"/>
                <w:szCs w:val="24"/>
              </w:rPr>
              <w:t>к Порядку проведения</w:t>
            </w:r>
          </w:p>
          <w:p w:rsidR="00392F48" w:rsidRDefault="009808C7">
            <w:pPr>
              <w:pStyle w:val="a5"/>
              <w:jc w:val="center"/>
            </w:pPr>
            <w:r>
              <w:rPr>
                <w:rFonts w:ascii="Times New Roman" w:hAnsi="Times New Roman" w:cs="Times New Roman"/>
                <w:color w:val="000000"/>
                <w:sz w:val="24"/>
                <w:szCs w:val="24"/>
              </w:rPr>
              <w:t>открытого конкурса на право получения</w:t>
            </w:r>
          </w:p>
          <w:p w:rsidR="00392F48" w:rsidRDefault="009808C7">
            <w:pPr>
              <w:pStyle w:val="a5"/>
              <w:jc w:val="center"/>
            </w:pPr>
            <w:r>
              <w:rPr>
                <w:rFonts w:ascii="Times New Roman" w:hAnsi="Times New Roman" w:cs="Times New Roman"/>
                <w:color w:val="000000"/>
                <w:sz w:val="24"/>
                <w:szCs w:val="24"/>
              </w:rPr>
              <w:t xml:space="preserve">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982959">
              <w:rPr>
                <w:rFonts w:ascii="Times New Roman" w:hAnsi="Times New Roman" w:cs="Times New Roman"/>
                <w:color w:val="000000"/>
                <w:sz w:val="24"/>
                <w:szCs w:val="24"/>
              </w:rPr>
              <w:t>«</w:t>
            </w:r>
            <w:proofErr w:type="spellStart"/>
            <w:r w:rsidR="00982959">
              <w:rPr>
                <w:rFonts w:ascii="Times New Roman" w:hAnsi="Times New Roman" w:cs="Times New Roman"/>
                <w:color w:val="000000"/>
                <w:sz w:val="24"/>
                <w:szCs w:val="24"/>
              </w:rPr>
              <w:t>Заревское</w:t>
            </w:r>
            <w:proofErr w:type="spellEnd"/>
            <w:r w:rsidR="00982959">
              <w:rPr>
                <w:rFonts w:ascii="Times New Roman" w:hAnsi="Times New Roman" w:cs="Times New Roman"/>
                <w:color w:val="000000"/>
                <w:sz w:val="24"/>
                <w:szCs w:val="24"/>
              </w:rPr>
              <w:t xml:space="preserve"> сельское поселение»</w:t>
            </w:r>
          </w:p>
        </w:tc>
      </w:tr>
    </w:tbl>
    <w:p w:rsidR="00392F48" w:rsidRDefault="00392F48">
      <w:pPr>
        <w:pStyle w:val="a5"/>
        <w:ind w:firstLine="708"/>
        <w:jc w:val="right"/>
        <w:rPr>
          <w:rFonts w:ascii="Times New Roman" w:hAnsi="Times New Roman" w:cs="Times New Roman"/>
          <w:sz w:val="24"/>
          <w:szCs w:val="24"/>
        </w:rPr>
      </w:pPr>
    </w:p>
    <w:p w:rsidR="00392F48" w:rsidRDefault="009808C7">
      <w:pPr>
        <w:pStyle w:val="a5"/>
        <w:ind w:firstLine="708"/>
        <w:jc w:val="center"/>
      </w:pPr>
      <w:r>
        <w:rPr>
          <w:rFonts w:ascii="Times New Roman" w:hAnsi="Times New Roman" w:cs="Times New Roman"/>
          <w:sz w:val="28"/>
          <w:szCs w:val="28"/>
        </w:rPr>
        <w:t>Конкурсное предложение</w:t>
      </w:r>
    </w:p>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 xml:space="preserve">Предложение участника открытого конкурса </w:t>
      </w:r>
      <w:proofErr w:type="gramStart"/>
      <w:r>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муниципальным маршрутам</w:t>
      </w:r>
      <w:proofErr w:type="gramEnd"/>
      <w:r>
        <w:rPr>
          <w:rFonts w:ascii="Times New Roman" w:hAnsi="Times New Roman" w:cs="Times New Roman"/>
          <w:sz w:val="28"/>
          <w:szCs w:val="28"/>
        </w:rPr>
        <w:t xml:space="preserve"> регулярных перевозок по нерегулируемым тарифам на территории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p>
    <w:p w:rsidR="00392F48" w:rsidRDefault="009808C7">
      <w:pPr>
        <w:pStyle w:val="HTML"/>
        <w:jc w:val="center"/>
      </w:pPr>
      <w:r>
        <w:rPr>
          <w:rFonts w:ascii="Times New Roman" w:hAnsi="Times New Roman" w:cs="Times New Roman"/>
          <w:sz w:val="28"/>
          <w:szCs w:val="28"/>
        </w:rPr>
        <w:t>№__________________________________________________</w:t>
      </w:r>
    </w:p>
    <w:p w:rsidR="00392F48" w:rsidRDefault="009808C7">
      <w:pPr>
        <w:pStyle w:val="HTML"/>
        <w:jc w:val="center"/>
      </w:pPr>
      <w:r>
        <w:rPr>
          <w:rFonts w:ascii="Times New Roman" w:hAnsi="Times New Roman" w:cs="Times New Roman"/>
          <w:sz w:val="18"/>
          <w:szCs w:val="18"/>
        </w:rPr>
        <w:t>(наименование маршрута)</w:t>
      </w:r>
    </w:p>
    <w:p w:rsidR="00392F48" w:rsidRDefault="009808C7">
      <w:pPr>
        <w:pStyle w:val="a5"/>
        <w:ind w:firstLine="708"/>
        <w:jc w:val="both"/>
      </w:pPr>
      <w:r>
        <w:rPr>
          <w:rFonts w:ascii="Times New Roman" w:hAnsi="Times New Roman" w:cs="Times New Roman"/>
          <w:sz w:val="28"/>
          <w:szCs w:val="28"/>
        </w:rPr>
        <w:t xml:space="preserve">      __________________________________________________</w:t>
      </w:r>
    </w:p>
    <w:p w:rsidR="00392F48" w:rsidRDefault="009808C7">
      <w:pPr>
        <w:pStyle w:val="HTML"/>
        <w:jc w:val="center"/>
      </w:pPr>
      <w:r>
        <w:rPr>
          <w:rFonts w:ascii="Times New Roman" w:hAnsi="Times New Roman" w:cs="Times New Roman"/>
          <w:sz w:val="18"/>
          <w:szCs w:val="18"/>
        </w:rPr>
        <w:t>(наименование претендента)</w:t>
      </w:r>
    </w:p>
    <w:p w:rsidR="00392F48" w:rsidRDefault="00392F48">
      <w:pPr>
        <w:pStyle w:val="a5"/>
        <w:ind w:firstLine="708"/>
        <w:jc w:val="center"/>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532"/>
        <w:gridCol w:w="3293"/>
        <w:gridCol w:w="1914"/>
        <w:gridCol w:w="1914"/>
        <w:gridCol w:w="1917"/>
      </w:tblGrid>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 п/п</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Основные характеристики транспортных средств</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транспортное средство 1</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транспортное средство 2</w:t>
            </w: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транспортное средство 3</w:t>
            </w:r>
          </w:p>
        </w:tc>
      </w:tr>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1.</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 лота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r>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2.</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 в реестре (№ маршрута)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r>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3.</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марка, модель транспортного средства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r>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4.</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государственный регистрационный знак</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r>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5.</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год выпуска, идентификационный номер транспортного средства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r>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6.</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класс транспортного средства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r>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7.</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экологический класс транспортного средства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r>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8.</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право пользования</w:t>
            </w:r>
          </w:p>
          <w:p w:rsidR="00392F48" w:rsidRDefault="009808C7">
            <w:pPr>
              <w:pStyle w:val="a5"/>
            </w:pPr>
            <w:r>
              <w:rPr>
                <w:rFonts w:ascii="Times New Roman" w:hAnsi="Times New Roman" w:cs="Times New Roman"/>
              </w:rPr>
              <w:t>(в собственности/по договору/принятие обязательств по договору)</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r>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9.</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наличие оборудования для перевозок пассажиров с ограниченными возможностями</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r>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10.</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наличие в салоне системы кондиционирования воздуха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r>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11.</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возможность осуществления безналичной оплаты проезда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r>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12.</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наличие оборудования для использования газомоторного топлива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r>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13.</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наличие низкого пола</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r>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14.</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количество посадочных мест</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r>
      <w:tr w:rsidR="00392F48">
        <w:tc>
          <w:tcPr>
            <w:tcW w:w="53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15.</w:t>
            </w:r>
          </w:p>
        </w:tc>
        <w:tc>
          <w:tcPr>
            <w:tcW w:w="32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общая вместимость</w:t>
            </w: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c>
          <w:tcPr>
            <w:tcW w:w="191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8"/>
                <w:szCs w:val="28"/>
              </w:rPr>
            </w:pPr>
          </w:p>
        </w:tc>
      </w:tr>
    </w:tbl>
    <w:p w:rsidR="00392F48" w:rsidRDefault="009808C7">
      <w:pPr>
        <w:pStyle w:val="a5"/>
        <w:ind w:firstLine="708"/>
        <w:jc w:val="both"/>
      </w:pPr>
      <w:r>
        <w:rPr>
          <w:rFonts w:ascii="Times New Roman" w:hAnsi="Times New Roman" w:cs="Times New Roman"/>
          <w:sz w:val="28"/>
          <w:szCs w:val="28"/>
        </w:rPr>
        <w:t>заполняется в соответствии с представленными в составе заявки подтверждающими документами).</w:t>
      </w:r>
    </w:p>
    <w:p w:rsidR="00392F48" w:rsidRDefault="00392F48">
      <w:pPr>
        <w:pStyle w:val="a5"/>
        <w:ind w:firstLine="708"/>
        <w:jc w:val="both"/>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3188"/>
        <w:gridCol w:w="3190"/>
        <w:gridCol w:w="3192"/>
      </w:tblGrid>
      <w:tr w:rsidR="00392F48">
        <w:tc>
          <w:tcPr>
            <w:tcW w:w="3188" w:type="dxa"/>
            <w:tcMar>
              <w:top w:w="0" w:type="dxa"/>
              <w:left w:w="108" w:type="dxa"/>
              <w:bottom w:w="0" w:type="dxa"/>
              <w:right w:w="108" w:type="dxa"/>
            </w:tcMar>
          </w:tcPr>
          <w:p w:rsidR="00392F48" w:rsidRDefault="009808C7">
            <w:pPr>
              <w:pStyle w:val="a5"/>
              <w:jc w:val="center"/>
            </w:pPr>
            <w:r>
              <w:rPr>
                <w:rFonts w:ascii="Times New Roman" w:hAnsi="Times New Roman" w:cs="Times New Roman"/>
                <w:sz w:val="28"/>
                <w:szCs w:val="28"/>
              </w:rPr>
              <w:t>Должность</w:t>
            </w:r>
          </w:p>
          <w:p w:rsidR="00392F48" w:rsidRDefault="009808C7">
            <w:pPr>
              <w:pStyle w:val="a5"/>
              <w:jc w:val="center"/>
            </w:pPr>
            <w:r>
              <w:rPr>
                <w:rFonts w:ascii="Times New Roman" w:hAnsi="Times New Roman" w:cs="Times New Roman"/>
                <w:sz w:val="28"/>
                <w:szCs w:val="28"/>
              </w:rPr>
              <w:t xml:space="preserve">уполномоченного представителя </w:t>
            </w:r>
            <w:r>
              <w:rPr>
                <w:rFonts w:ascii="Times New Roman" w:hAnsi="Times New Roman" w:cs="Times New Roman"/>
                <w:sz w:val="28"/>
                <w:szCs w:val="28"/>
              </w:rPr>
              <w:lastRenderedPageBreak/>
              <w:t>(участника)</w:t>
            </w:r>
          </w:p>
        </w:tc>
        <w:tc>
          <w:tcPr>
            <w:tcW w:w="3190" w:type="dxa"/>
            <w:tcMar>
              <w:top w:w="0" w:type="dxa"/>
              <w:left w:w="108" w:type="dxa"/>
              <w:bottom w:w="0" w:type="dxa"/>
              <w:right w:w="108" w:type="dxa"/>
            </w:tcMar>
          </w:tcPr>
          <w:p w:rsidR="00392F48" w:rsidRDefault="009808C7">
            <w:pPr>
              <w:pStyle w:val="a5"/>
              <w:jc w:val="center"/>
            </w:pPr>
            <w:r>
              <w:rPr>
                <w:rFonts w:ascii="Times New Roman" w:hAnsi="Times New Roman" w:cs="Times New Roman"/>
                <w:sz w:val="28"/>
                <w:szCs w:val="28"/>
              </w:rPr>
              <w:lastRenderedPageBreak/>
              <w:t>Подпись уполномоченного</w:t>
            </w:r>
          </w:p>
          <w:p w:rsidR="00392F48" w:rsidRDefault="009808C7">
            <w:pPr>
              <w:pStyle w:val="a5"/>
              <w:jc w:val="center"/>
            </w:pPr>
            <w:r>
              <w:rPr>
                <w:rFonts w:ascii="Times New Roman" w:hAnsi="Times New Roman" w:cs="Times New Roman"/>
                <w:sz w:val="28"/>
                <w:szCs w:val="28"/>
              </w:rPr>
              <w:t xml:space="preserve">представителя </w:t>
            </w:r>
            <w:r>
              <w:rPr>
                <w:rFonts w:ascii="Times New Roman" w:hAnsi="Times New Roman" w:cs="Times New Roman"/>
                <w:sz w:val="28"/>
                <w:szCs w:val="28"/>
              </w:rPr>
              <w:lastRenderedPageBreak/>
              <w:t>(участника)</w:t>
            </w:r>
          </w:p>
        </w:tc>
        <w:tc>
          <w:tcPr>
            <w:tcW w:w="3192" w:type="dxa"/>
            <w:tcMar>
              <w:top w:w="0" w:type="dxa"/>
              <w:left w:w="108" w:type="dxa"/>
              <w:bottom w:w="0" w:type="dxa"/>
              <w:right w:w="108" w:type="dxa"/>
            </w:tcMar>
          </w:tcPr>
          <w:p w:rsidR="00392F48" w:rsidRDefault="009808C7">
            <w:pPr>
              <w:pStyle w:val="a5"/>
              <w:jc w:val="center"/>
            </w:pPr>
            <w:r>
              <w:rPr>
                <w:rFonts w:ascii="Times New Roman" w:hAnsi="Times New Roman" w:cs="Times New Roman"/>
                <w:sz w:val="28"/>
                <w:szCs w:val="28"/>
              </w:rPr>
              <w:lastRenderedPageBreak/>
              <w:t>Ф.И.О.</w:t>
            </w:r>
          </w:p>
          <w:p w:rsidR="00392F48" w:rsidRDefault="009808C7">
            <w:pPr>
              <w:pStyle w:val="a5"/>
              <w:jc w:val="center"/>
            </w:pPr>
            <w:r>
              <w:rPr>
                <w:rFonts w:ascii="Times New Roman" w:hAnsi="Times New Roman" w:cs="Times New Roman"/>
                <w:sz w:val="28"/>
                <w:szCs w:val="28"/>
              </w:rPr>
              <w:t>уполномоченного</w:t>
            </w:r>
          </w:p>
          <w:p w:rsidR="00392F48" w:rsidRDefault="009808C7">
            <w:pPr>
              <w:pStyle w:val="a5"/>
              <w:jc w:val="center"/>
            </w:pPr>
            <w:r>
              <w:rPr>
                <w:rFonts w:ascii="Times New Roman" w:hAnsi="Times New Roman" w:cs="Times New Roman"/>
                <w:sz w:val="28"/>
                <w:szCs w:val="28"/>
              </w:rPr>
              <w:t xml:space="preserve">представителя </w:t>
            </w:r>
            <w:r>
              <w:rPr>
                <w:rFonts w:ascii="Times New Roman" w:hAnsi="Times New Roman" w:cs="Times New Roman"/>
                <w:sz w:val="28"/>
                <w:szCs w:val="28"/>
              </w:rPr>
              <w:lastRenderedPageBreak/>
              <w:t>(участника)</w:t>
            </w:r>
          </w:p>
        </w:tc>
      </w:tr>
    </w:tbl>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pPr>
      <w:r>
        <w:rPr>
          <w:rFonts w:ascii="Times New Roman" w:hAnsi="Times New Roman" w:cs="Times New Roman"/>
          <w:sz w:val="28"/>
          <w:szCs w:val="28"/>
        </w:rPr>
        <w:t>_______________</w:t>
      </w:r>
    </w:p>
    <w:p w:rsidR="00392F48" w:rsidRDefault="009808C7">
      <w:pPr>
        <w:pStyle w:val="a5"/>
        <w:ind w:firstLine="708"/>
      </w:pPr>
      <w:r>
        <w:rPr>
          <w:rFonts w:ascii="Times New Roman" w:hAnsi="Times New Roman" w:cs="Times New Roman"/>
          <w:sz w:val="20"/>
          <w:szCs w:val="20"/>
        </w:rPr>
        <w:t>8-13 – при заполнении данных строк участник открытого конкурса по каждому транспортному средству отмечает в данной колонке:</w:t>
      </w:r>
    </w:p>
    <w:p w:rsidR="00392F48" w:rsidRDefault="009808C7">
      <w:pPr>
        <w:pStyle w:val="a5"/>
        <w:ind w:firstLine="708"/>
      </w:pPr>
      <w:r>
        <w:rPr>
          <w:rFonts w:ascii="Times New Roman" w:hAnsi="Times New Roman" w:cs="Times New Roman"/>
          <w:sz w:val="20"/>
          <w:szCs w:val="20"/>
        </w:rPr>
        <w:t>- при наличии обозначенной характеристики по данному транспортному средству – «наличие»;</w:t>
      </w:r>
    </w:p>
    <w:p w:rsidR="00392F48" w:rsidRDefault="009808C7">
      <w:pPr>
        <w:pStyle w:val="a5"/>
        <w:ind w:firstLine="708"/>
      </w:pPr>
      <w:r>
        <w:rPr>
          <w:rFonts w:ascii="Times New Roman" w:hAnsi="Times New Roman" w:cs="Times New Roman"/>
          <w:sz w:val="20"/>
          <w:szCs w:val="20"/>
        </w:rPr>
        <w:t>- при отсутствии указанной характеристики – «отсутствие».</w:t>
      </w: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154FE5" w:rsidRDefault="00154FE5" w:rsidP="00154FE5">
      <w:pPr>
        <w:pStyle w:val="a5"/>
        <w:rPr>
          <w:rFonts w:ascii="Times New Roman" w:hAnsi="Times New Roman" w:cs="Times New Roman"/>
          <w:sz w:val="28"/>
          <w:szCs w:val="28"/>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tc>
          <w:tcPr>
            <w:tcW w:w="4784" w:type="dxa"/>
            <w:tcMar>
              <w:top w:w="0" w:type="dxa"/>
              <w:left w:w="108" w:type="dxa"/>
              <w:bottom w:w="0" w:type="dxa"/>
              <w:right w:w="108" w:type="dxa"/>
            </w:tcMar>
          </w:tcPr>
          <w:p w:rsidR="00392F48" w:rsidRDefault="009808C7">
            <w:pPr>
              <w:pStyle w:val="a5"/>
              <w:jc w:val="center"/>
            </w:pPr>
            <w:r>
              <w:rPr>
                <w:rFonts w:ascii="Times New Roman" w:hAnsi="Times New Roman" w:cs="Times New Roman"/>
                <w:color w:val="000000"/>
                <w:sz w:val="24"/>
                <w:szCs w:val="24"/>
              </w:rPr>
              <w:t>Приложение № 5</w:t>
            </w:r>
          </w:p>
          <w:p w:rsidR="00392F48" w:rsidRDefault="009808C7">
            <w:pPr>
              <w:pStyle w:val="a5"/>
              <w:jc w:val="center"/>
            </w:pPr>
            <w:r>
              <w:rPr>
                <w:rFonts w:ascii="Times New Roman" w:hAnsi="Times New Roman" w:cs="Times New Roman"/>
                <w:color w:val="000000"/>
                <w:sz w:val="24"/>
                <w:szCs w:val="24"/>
              </w:rPr>
              <w:t>к Порядку проведения</w:t>
            </w:r>
          </w:p>
          <w:p w:rsidR="00392F48" w:rsidRDefault="009808C7">
            <w:pPr>
              <w:pStyle w:val="a5"/>
              <w:jc w:val="center"/>
            </w:pPr>
            <w:r>
              <w:rPr>
                <w:rFonts w:ascii="Times New Roman" w:hAnsi="Times New Roman" w:cs="Times New Roman"/>
                <w:color w:val="000000"/>
                <w:sz w:val="24"/>
                <w:szCs w:val="24"/>
              </w:rPr>
              <w:t>открытого конкурса на право получения</w:t>
            </w:r>
          </w:p>
          <w:p w:rsidR="00392F48" w:rsidRDefault="009808C7">
            <w:pPr>
              <w:pStyle w:val="a5"/>
              <w:jc w:val="center"/>
            </w:pPr>
            <w:r>
              <w:rPr>
                <w:rFonts w:ascii="Times New Roman" w:hAnsi="Times New Roman" w:cs="Times New Roman"/>
                <w:color w:val="000000"/>
                <w:sz w:val="24"/>
                <w:szCs w:val="24"/>
              </w:rPr>
              <w:t xml:space="preserve">свидетельства об осуществлении перевозок по муниципальным маршрутам регулярных </w:t>
            </w:r>
            <w:r>
              <w:rPr>
                <w:rFonts w:ascii="Times New Roman" w:hAnsi="Times New Roman" w:cs="Times New Roman"/>
                <w:color w:val="000000"/>
                <w:sz w:val="24"/>
                <w:szCs w:val="24"/>
              </w:rPr>
              <w:lastRenderedPageBreak/>
              <w:t xml:space="preserve">перевозок по нерегулируемым тарифам на территории муниципального образования </w:t>
            </w:r>
            <w:r w:rsidR="00982959">
              <w:rPr>
                <w:rFonts w:ascii="Times New Roman" w:hAnsi="Times New Roman" w:cs="Times New Roman"/>
                <w:color w:val="000000"/>
                <w:sz w:val="24"/>
                <w:szCs w:val="24"/>
              </w:rPr>
              <w:t>«</w:t>
            </w:r>
            <w:proofErr w:type="spellStart"/>
            <w:r w:rsidR="00982959">
              <w:rPr>
                <w:rFonts w:ascii="Times New Roman" w:hAnsi="Times New Roman" w:cs="Times New Roman"/>
                <w:color w:val="000000"/>
                <w:sz w:val="24"/>
                <w:szCs w:val="24"/>
              </w:rPr>
              <w:t>Заревское</w:t>
            </w:r>
            <w:proofErr w:type="spellEnd"/>
            <w:r w:rsidR="00982959">
              <w:rPr>
                <w:rFonts w:ascii="Times New Roman" w:hAnsi="Times New Roman" w:cs="Times New Roman"/>
                <w:color w:val="000000"/>
                <w:sz w:val="24"/>
                <w:szCs w:val="24"/>
              </w:rPr>
              <w:t xml:space="preserve"> сельское поселение»</w:t>
            </w:r>
          </w:p>
          <w:p w:rsidR="00392F48" w:rsidRDefault="00392F48">
            <w:pPr>
              <w:pStyle w:val="a5"/>
              <w:jc w:val="center"/>
              <w:rPr>
                <w:rFonts w:ascii="Times New Roman" w:hAnsi="Times New Roman" w:cs="Times New Roman"/>
                <w:color w:val="000000"/>
                <w:sz w:val="24"/>
                <w:szCs w:val="24"/>
              </w:rPr>
            </w:pPr>
          </w:p>
        </w:tc>
      </w:tr>
    </w:tbl>
    <w:p w:rsidR="00392F48" w:rsidRDefault="00392F48">
      <w:pPr>
        <w:pStyle w:val="a5"/>
        <w:ind w:firstLine="708"/>
        <w:jc w:val="right"/>
        <w:rPr>
          <w:rFonts w:ascii="Times New Roman" w:hAnsi="Times New Roman" w:cs="Times New Roman"/>
          <w:sz w:val="24"/>
          <w:szCs w:val="24"/>
        </w:rPr>
      </w:pPr>
    </w:p>
    <w:p w:rsidR="00392F48" w:rsidRDefault="00392F48">
      <w:pPr>
        <w:pStyle w:val="a5"/>
        <w:ind w:firstLine="708"/>
        <w:jc w:val="right"/>
        <w:rPr>
          <w:rFonts w:ascii="Times New Roman" w:hAnsi="Times New Roman" w:cs="Times New Roman"/>
          <w:sz w:val="24"/>
          <w:szCs w:val="24"/>
        </w:rPr>
      </w:pPr>
    </w:p>
    <w:p w:rsidR="00392F48" w:rsidRDefault="009808C7">
      <w:pPr>
        <w:pStyle w:val="a5"/>
        <w:ind w:firstLine="708"/>
        <w:jc w:val="center"/>
      </w:pPr>
      <w:r>
        <w:rPr>
          <w:rFonts w:ascii="Times New Roman" w:hAnsi="Times New Roman" w:cs="Times New Roman"/>
          <w:sz w:val="28"/>
          <w:szCs w:val="28"/>
        </w:rPr>
        <w:t>Образец надписи на конверте</w:t>
      </w:r>
    </w:p>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jc w:val="center"/>
      </w:pPr>
      <w:r>
        <w:rPr>
          <w:rFonts w:ascii="Times New Roman" w:hAnsi="Times New Roman" w:cs="Times New Roman"/>
          <w:sz w:val="28"/>
          <w:szCs w:val="28"/>
        </w:rPr>
        <w:t xml:space="preserve">В администрацию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p>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jc w:val="both"/>
      </w:pPr>
      <w:proofErr w:type="gramStart"/>
      <w:r>
        <w:rPr>
          <w:rFonts w:ascii="Times New Roman" w:hAnsi="Times New Roman" w:cs="Times New Roman"/>
          <w:sz w:val="28"/>
          <w:szCs w:val="28"/>
        </w:rPr>
        <w:t>В конкурсную комиссию по проведению открытого конкурса на право получения свидетельства об осуществлении перевозок по муниципальным маршрутам</w:t>
      </w:r>
      <w:proofErr w:type="gramEnd"/>
      <w:r>
        <w:rPr>
          <w:rFonts w:ascii="Times New Roman" w:hAnsi="Times New Roman" w:cs="Times New Roman"/>
          <w:sz w:val="28"/>
          <w:szCs w:val="28"/>
        </w:rPr>
        <w:t xml:space="preserve"> регулярных перевозок по нерегулируемым тарифам на территории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p>
    <w:p w:rsidR="00392F48" w:rsidRDefault="00392F48">
      <w:pPr>
        <w:pStyle w:val="a5"/>
        <w:ind w:firstLine="708"/>
        <w:jc w:val="both"/>
        <w:rPr>
          <w:rFonts w:ascii="Times New Roman" w:hAnsi="Times New Roman" w:cs="Times New Roman"/>
          <w:sz w:val="28"/>
          <w:szCs w:val="28"/>
        </w:rPr>
      </w:pPr>
    </w:p>
    <w:p w:rsidR="00392F48" w:rsidRDefault="009808C7">
      <w:pPr>
        <w:pStyle w:val="HTML"/>
        <w:jc w:val="center"/>
      </w:pPr>
      <w:r>
        <w:rPr>
          <w:rFonts w:ascii="Times New Roman" w:hAnsi="Times New Roman" w:cs="Times New Roman"/>
          <w:sz w:val="28"/>
          <w:szCs w:val="28"/>
        </w:rPr>
        <w:t>№__________________________________________________</w:t>
      </w:r>
    </w:p>
    <w:p w:rsidR="00392F48" w:rsidRDefault="009808C7">
      <w:pPr>
        <w:pStyle w:val="HTML"/>
        <w:jc w:val="center"/>
      </w:pPr>
      <w:r>
        <w:rPr>
          <w:rFonts w:ascii="Times New Roman" w:hAnsi="Times New Roman" w:cs="Times New Roman"/>
          <w:sz w:val="18"/>
          <w:szCs w:val="18"/>
        </w:rPr>
        <w:t>(наименование маршрута)</w:t>
      </w:r>
    </w:p>
    <w:p w:rsidR="00392F48" w:rsidRDefault="009808C7">
      <w:pPr>
        <w:pStyle w:val="a5"/>
        <w:ind w:firstLine="708"/>
        <w:jc w:val="both"/>
      </w:pPr>
      <w:r>
        <w:rPr>
          <w:rFonts w:ascii="Times New Roman" w:hAnsi="Times New Roman" w:cs="Times New Roman"/>
          <w:sz w:val="28"/>
          <w:szCs w:val="28"/>
        </w:rPr>
        <w:t xml:space="preserve">      __________________________________________________</w:t>
      </w:r>
    </w:p>
    <w:p w:rsidR="00392F48" w:rsidRDefault="009808C7">
      <w:pPr>
        <w:pStyle w:val="HTML"/>
        <w:jc w:val="center"/>
      </w:pPr>
      <w:r>
        <w:rPr>
          <w:rFonts w:ascii="Times New Roman" w:hAnsi="Times New Roman" w:cs="Times New Roman"/>
          <w:sz w:val="18"/>
          <w:szCs w:val="18"/>
        </w:rPr>
        <w:t>(наименование претендента)</w:t>
      </w:r>
    </w:p>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Не вскрывать до ____ часов _____ минут «___» ________ 20__ г.</w:t>
      </w:r>
    </w:p>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jc w:val="center"/>
      </w:pPr>
      <w:r>
        <w:rPr>
          <w:rFonts w:ascii="Times New Roman" w:hAnsi="Times New Roman" w:cs="Times New Roman"/>
          <w:sz w:val="28"/>
          <w:szCs w:val="28"/>
        </w:rPr>
        <w:t xml:space="preserve">Документы </w:t>
      </w:r>
      <w:proofErr w:type="gramStart"/>
      <w:r>
        <w:rPr>
          <w:rFonts w:ascii="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муниципальным маршрутам</w:t>
      </w:r>
      <w:proofErr w:type="gramEnd"/>
      <w:r>
        <w:rPr>
          <w:rFonts w:ascii="Times New Roman" w:hAnsi="Times New Roman" w:cs="Times New Roman"/>
          <w:sz w:val="28"/>
          <w:szCs w:val="28"/>
        </w:rPr>
        <w:t xml:space="preserve"> регулярных перевозок по нерегулируемым тарифам на территории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p>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jc w:val="center"/>
      </w:pPr>
      <w:r>
        <w:rPr>
          <w:rFonts w:ascii="Times New Roman" w:hAnsi="Times New Roman" w:cs="Times New Roman"/>
          <w:sz w:val="28"/>
          <w:szCs w:val="28"/>
        </w:rPr>
        <w:t>Порядковый номер конверта _______</w:t>
      </w:r>
    </w:p>
    <w:p w:rsidR="00392F48" w:rsidRDefault="009808C7">
      <w:pPr>
        <w:pStyle w:val="a5"/>
        <w:ind w:firstLine="708"/>
        <w:jc w:val="center"/>
      </w:pPr>
      <w:r>
        <w:rPr>
          <w:rFonts w:ascii="Times New Roman" w:hAnsi="Times New Roman" w:cs="Times New Roman"/>
          <w:sz w:val="28"/>
          <w:szCs w:val="28"/>
        </w:rPr>
        <w:t>«____»________ 20__ г.</w:t>
      </w: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pPr>
      <w:r>
        <w:rPr>
          <w:rFonts w:ascii="Times New Roman" w:hAnsi="Times New Roman" w:cs="Times New Roman"/>
          <w:sz w:val="28"/>
          <w:szCs w:val="28"/>
        </w:rPr>
        <w:t>Сдал ____________________</w:t>
      </w:r>
    </w:p>
    <w:p w:rsidR="00392F48" w:rsidRDefault="009808C7">
      <w:pPr>
        <w:pStyle w:val="a5"/>
        <w:ind w:firstLine="708"/>
      </w:pPr>
      <w:r>
        <w:rPr>
          <w:rFonts w:ascii="Times New Roman" w:hAnsi="Times New Roman" w:cs="Times New Roman"/>
        </w:rPr>
        <w:t xml:space="preserve">                    (подпись, Ф.И.О.)</w:t>
      </w: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tc>
          <w:tcPr>
            <w:tcW w:w="4784" w:type="dxa"/>
            <w:tcMar>
              <w:top w:w="0" w:type="dxa"/>
              <w:left w:w="108" w:type="dxa"/>
              <w:bottom w:w="0" w:type="dxa"/>
              <w:right w:w="108" w:type="dxa"/>
            </w:tcMar>
          </w:tcPr>
          <w:p w:rsidR="00392F48" w:rsidRDefault="009808C7">
            <w:pPr>
              <w:pStyle w:val="a5"/>
              <w:jc w:val="center"/>
            </w:pPr>
            <w:r>
              <w:rPr>
                <w:rFonts w:ascii="Times New Roman" w:hAnsi="Times New Roman" w:cs="Times New Roman"/>
                <w:color w:val="000000"/>
                <w:sz w:val="24"/>
                <w:szCs w:val="24"/>
              </w:rPr>
              <w:t>Приложение № 6</w:t>
            </w:r>
          </w:p>
          <w:p w:rsidR="00392F48" w:rsidRDefault="009808C7">
            <w:pPr>
              <w:pStyle w:val="a5"/>
              <w:jc w:val="center"/>
            </w:pPr>
            <w:r>
              <w:rPr>
                <w:rFonts w:ascii="Times New Roman" w:hAnsi="Times New Roman" w:cs="Times New Roman"/>
                <w:color w:val="000000"/>
                <w:sz w:val="24"/>
                <w:szCs w:val="24"/>
              </w:rPr>
              <w:t>к Порядку проведения</w:t>
            </w:r>
          </w:p>
          <w:p w:rsidR="00392F48" w:rsidRDefault="009808C7">
            <w:pPr>
              <w:pStyle w:val="a5"/>
              <w:jc w:val="center"/>
            </w:pPr>
            <w:r>
              <w:rPr>
                <w:rFonts w:ascii="Times New Roman" w:hAnsi="Times New Roman" w:cs="Times New Roman"/>
                <w:color w:val="000000"/>
                <w:sz w:val="24"/>
                <w:szCs w:val="24"/>
              </w:rPr>
              <w:t>открытого конкурса на право получения</w:t>
            </w:r>
          </w:p>
          <w:p w:rsidR="00392F48" w:rsidRDefault="009808C7">
            <w:pPr>
              <w:pStyle w:val="a5"/>
              <w:jc w:val="center"/>
            </w:pPr>
            <w:r>
              <w:rPr>
                <w:rFonts w:ascii="Times New Roman" w:hAnsi="Times New Roman" w:cs="Times New Roman"/>
                <w:color w:val="000000"/>
                <w:sz w:val="24"/>
                <w:szCs w:val="24"/>
              </w:rPr>
              <w:t xml:space="preserve">свидетельства об осуществлении перевозок </w:t>
            </w:r>
            <w:r>
              <w:rPr>
                <w:rFonts w:ascii="Times New Roman" w:hAnsi="Times New Roman" w:cs="Times New Roman"/>
                <w:color w:val="000000"/>
                <w:sz w:val="24"/>
                <w:szCs w:val="24"/>
              </w:rPr>
              <w:lastRenderedPageBreak/>
              <w:t xml:space="preserve">по муниципальным маршрутам регулярных перевозок по нерегулируемым тарифам на территории муниципального образования </w:t>
            </w:r>
            <w:r w:rsidR="00982959">
              <w:rPr>
                <w:rFonts w:ascii="Times New Roman" w:hAnsi="Times New Roman" w:cs="Times New Roman"/>
                <w:color w:val="000000"/>
                <w:sz w:val="24"/>
                <w:szCs w:val="24"/>
              </w:rPr>
              <w:t>«</w:t>
            </w:r>
            <w:proofErr w:type="spellStart"/>
            <w:r w:rsidR="00982959">
              <w:rPr>
                <w:rFonts w:ascii="Times New Roman" w:hAnsi="Times New Roman" w:cs="Times New Roman"/>
                <w:color w:val="000000"/>
                <w:sz w:val="24"/>
                <w:szCs w:val="24"/>
              </w:rPr>
              <w:t>Заревское</w:t>
            </w:r>
            <w:proofErr w:type="spellEnd"/>
            <w:r w:rsidR="00982959">
              <w:rPr>
                <w:rFonts w:ascii="Times New Roman" w:hAnsi="Times New Roman" w:cs="Times New Roman"/>
                <w:color w:val="000000"/>
                <w:sz w:val="24"/>
                <w:szCs w:val="24"/>
              </w:rPr>
              <w:t xml:space="preserve"> сельское поселение»</w:t>
            </w:r>
          </w:p>
          <w:p w:rsidR="00392F48" w:rsidRDefault="00392F48">
            <w:pPr>
              <w:pStyle w:val="a5"/>
              <w:jc w:val="center"/>
              <w:rPr>
                <w:rFonts w:ascii="Times New Roman" w:hAnsi="Times New Roman" w:cs="Times New Roman"/>
                <w:color w:val="000000"/>
                <w:sz w:val="24"/>
                <w:szCs w:val="24"/>
              </w:rPr>
            </w:pPr>
          </w:p>
        </w:tc>
      </w:tr>
    </w:tbl>
    <w:p w:rsidR="00392F48" w:rsidRDefault="00392F48">
      <w:pPr>
        <w:pStyle w:val="a5"/>
        <w:ind w:firstLine="708"/>
        <w:jc w:val="right"/>
        <w:rPr>
          <w:rFonts w:ascii="Times New Roman" w:hAnsi="Times New Roman" w:cs="Times New Roman"/>
          <w:sz w:val="24"/>
          <w:szCs w:val="24"/>
        </w:rPr>
      </w:pPr>
    </w:p>
    <w:p w:rsidR="00392F48" w:rsidRDefault="009808C7">
      <w:pPr>
        <w:pStyle w:val="a5"/>
        <w:ind w:firstLine="708"/>
        <w:jc w:val="center"/>
      </w:pPr>
      <w:r>
        <w:rPr>
          <w:rFonts w:ascii="Times New Roman" w:hAnsi="Times New Roman" w:cs="Times New Roman"/>
          <w:sz w:val="28"/>
          <w:szCs w:val="28"/>
        </w:rPr>
        <w:t>Опись представленных документов</w:t>
      </w:r>
    </w:p>
    <w:p w:rsidR="00392F48" w:rsidRDefault="009808C7">
      <w:pPr>
        <w:pStyle w:val="a5"/>
        <w:ind w:firstLine="708"/>
        <w:jc w:val="center"/>
      </w:pPr>
      <w:r>
        <w:rPr>
          <w:rFonts w:ascii="Times New Roman" w:hAnsi="Times New Roman" w:cs="Times New Roman"/>
          <w:sz w:val="28"/>
          <w:szCs w:val="28"/>
        </w:rPr>
        <w:t>__________________________________________________</w:t>
      </w:r>
    </w:p>
    <w:p w:rsidR="00392F48" w:rsidRDefault="009808C7">
      <w:pPr>
        <w:pStyle w:val="HTML"/>
        <w:jc w:val="center"/>
      </w:pPr>
      <w:r>
        <w:rPr>
          <w:rFonts w:ascii="Times New Roman" w:hAnsi="Times New Roman" w:cs="Times New Roman"/>
          <w:sz w:val="18"/>
          <w:szCs w:val="18"/>
        </w:rPr>
        <w:t>(наименование претендента)</w:t>
      </w:r>
    </w:p>
    <w:p w:rsidR="00392F48" w:rsidRDefault="009808C7">
      <w:pPr>
        <w:pStyle w:val="a5"/>
        <w:ind w:firstLine="708"/>
        <w:jc w:val="center"/>
      </w:pPr>
      <w:proofErr w:type="gramStart"/>
      <w:r>
        <w:rPr>
          <w:rFonts w:ascii="Times New Roman" w:hAnsi="Times New Roman" w:cs="Times New Roman"/>
          <w:sz w:val="28"/>
          <w:szCs w:val="28"/>
        </w:rPr>
        <w:t>для участия в открытом конкурсе на право получения свидетельства об осуществлении перевозок по муниципальным маршрутам</w:t>
      </w:r>
      <w:proofErr w:type="gramEnd"/>
      <w:r>
        <w:rPr>
          <w:rFonts w:ascii="Times New Roman" w:hAnsi="Times New Roman" w:cs="Times New Roman"/>
          <w:sz w:val="28"/>
          <w:szCs w:val="28"/>
        </w:rPr>
        <w:t xml:space="preserve"> регулярных перевозок по нерегулируемым тарифам на территории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p>
    <w:p w:rsidR="00392F48" w:rsidRDefault="00392F48">
      <w:pPr>
        <w:pStyle w:val="a5"/>
        <w:ind w:firstLine="708"/>
        <w:jc w:val="center"/>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535"/>
        <w:gridCol w:w="4250"/>
        <w:gridCol w:w="2393"/>
        <w:gridCol w:w="2392"/>
      </w:tblGrid>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 п/п</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Наименование документа</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Количество страниц</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Примечание</w:t>
            </w:r>
          </w:p>
          <w:p w:rsidR="00392F48" w:rsidRDefault="009808C7">
            <w:pPr>
              <w:pStyle w:val="a5"/>
              <w:jc w:val="center"/>
            </w:pPr>
            <w:r>
              <w:rPr>
                <w:rFonts w:ascii="Times New Roman" w:hAnsi="Times New Roman" w:cs="Times New Roman"/>
                <w:lang w:val="en-US"/>
              </w:rPr>
              <w:t>&lt;*&gt;</w:t>
            </w: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2</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3</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4</w:t>
            </w: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rPr>
            </w:pP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2</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rPr>
            </w:pP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3</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rPr>
            </w:pP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rPr>
            </w:pPr>
          </w:p>
        </w:tc>
      </w:tr>
    </w:tbl>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Предупрежден об ответственности за недостоверность сведений, содержащихся в представленных документах.</w:t>
      </w:r>
    </w:p>
    <w:p w:rsidR="00392F48" w:rsidRDefault="00392F48">
      <w:pPr>
        <w:pStyle w:val="a5"/>
        <w:ind w:firstLine="708"/>
        <w:jc w:val="both"/>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3188"/>
        <w:gridCol w:w="3190"/>
        <w:gridCol w:w="3192"/>
      </w:tblGrid>
      <w:tr w:rsidR="00392F48">
        <w:tc>
          <w:tcPr>
            <w:tcW w:w="3188" w:type="dxa"/>
            <w:tcMar>
              <w:top w:w="0" w:type="dxa"/>
              <w:left w:w="108" w:type="dxa"/>
              <w:bottom w:w="0" w:type="dxa"/>
              <w:right w:w="108" w:type="dxa"/>
            </w:tcMar>
          </w:tcPr>
          <w:p w:rsidR="00392F48" w:rsidRDefault="009808C7">
            <w:pPr>
              <w:pStyle w:val="a5"/>
              <w:jc w:val="center"/>
            </w:pPr>
            <w:r>
              <w:rPr>
                <w:rFonts w:ascii="Times New Roman" w:hAnsi="Times New Roman" w:cs="Times New Roman"/>
                <w:sz w:val="28"/>
                <w:szCs w:val="28"/>
              </w:rPr>
              <w:t>Руководитель юридического лица (индивидуальный предприниматель)</w:t>
            </w:r>
          </w:p>
          <w:p w:rsidR="00392F48" w:rsidRDefault="00392F48">
            <w:pPr>
              <w:pStyle w:val="a5"/>
              <w:jc w:val="center"/>
              <w:rPr>
                <w:rFonts w:ascii="Times New Roman" w:hAnsi="Times New Roman" w:cs="Times New Roman"/>
                <w:sz w:val="28"/>
                <w:szCs w:val="28"/>
              </w:rPr>
            </w:pPr>
          </w:p>
        </w:tc>
        <w:tc>
          <w:tcPr>
            <w:tcW w:w="3190" w:type="dxa"/>
            <w:tcMar>
              <w:top w:w="0" w:type="dxa"/>
              <w:left w:w="108" w:type="dxa"/>
              <w:bottom w:w="0" w:type="dxa"/>
              <w:right w:w="108" w:type="dxa"/>
            </w:tcMar>
          </w:tcPr>
          <w:p w:rsidR="00392F48" w:rsidRDefault="009808C7">
            <w:pPr>
              <w:pStyle w:val="a5"/>
              <w:jc w:val="center"/>
            </w:pPr>
            <w:r>
              <w:rPr>
                <w:rFonts w:ascii="Times New Roman" w:hAnsi="Times New Roman" w:cs="Times New Roman"/>
                <w:sz w:val="28"/>
                <w:szCs w:val="28"/>
              </w:rPr>
              <w:t>Подпись</w:t>
            </w:r>
          </w:p>
          <w:p w:rsidR="00392F48" w:rsidRDefault="00392F48">
            <w:pPr>
              <w:pStyle w:val="a5"/>
              <w:jc w:val="center"/>
              <w:rPr>
                <w:rFonts w:ascii="Times New Roman" w:hAnsi="Times New Roman" w:cs="Times New Roman"/>
                <w:sz w:val="28"/>
                <w:szCs w:val="28"/>
              </w:rPr>
            </w:pPr>
          </w:p>
        </w:tc>
        <w:tc>
          <w:tcPr>
            <w:tcW w:w="3192" w:type="dxa"/>
            <w:tcMar>
              <w:top w:w="0" w:type="dxa"/>
              <w:left w:w="108" w:type="dxa"/>
              <w:bottom w:w="0" w:type="dxa"/>
              <w:right w:w="108" w:type="dxa"/>
            </w:tcMar>
          </w:tcPr>
          <w:p w:rsidR="00392F48" w:rsidRDefault="009808C7">
            <w:pPr>
              <w:pStyle w:val="a5"/>
              <w:jc w:val="center"/>
            </w:pPr>
            <w:r>
              <w:rPr>
                <w:rFonts w:ascii="Times New Roman" w:hAnsi="Times New Roman" w:cs="Times New Roman"/>
                <w:sz w:val="28"/>
                <w:szCs w:val="28"/>
              </w:rPr>
              <w:t>Фамилия, имя, отчество</w:t>
            </w:r>
          </w:p>
          <w:p w:rsidR="00392F48" w:rsidRDefault="00392F48">
            <w:pPr>
              <w:pStyle w:val="a5"/>
              <w:jc w:val="center"/>
              <w:rPr>
                <w:rFonts w:ascii="Times New Roman" w:hAnsi="Times New Roman" w:cs="Times New Roman"/>
                <w:sz w:val="28"/>
                <w:szCs w:val="28"/>
              </w:rPr>
            </w:pPr>
          </w:p>
        </w:tc>
      </w:tr>
    </w:tbl>
    <w:p w:rsidR="00392F48" w:rsidRDefault="009808C7">
      <w:pPr>
        <w:pStyle w:val="HTML"/>
        <w:jc w:val="both"/>
      </w:pPr>
      <w:r>
        <w:rPr>
          <w:rFonts w:ascii="Times New Roman" w:hAnsi="Times New Roman" w:cs="Times New Roman"/>
          <w:color w:val="22272F"/>
          <w:sz w:val="28"/>
          <w:szCs w:val="28"/>
        </w:rPr>
        <w:t>Место печати (при наличии)</w:t>
      </w:r>
    </w:p>
    <w:p w:rsidR="00392F48" w:rsidRDefault="00392F48">
      <w:pPr>
        <w:pStyle w:val="a5"/>
        <w:ind w:firstLine="708"/>
        <w:jc w:val="center"/>
        <w:rPr>
          <w:rFonts w:ascii="Times New Roman" w:hAnsi="Times New Roman" w:cs="Times New Roman"/>
          <w:sz w:val="28"/>
          <w:szCs w:val="28"/>
        </w:rPr>
      </w:pPr>
    </w:p>
    <w:p w:rsidR="00392F48" w:rsidRDefault="009808C7">
      <w:pPr>
        <w:pStyle w:val="HTML"/>
        <w:jc w:val="both"/>
      </w:pPr>
      <w:r>
        <w:rPr>
          <w:rFonts w:ascii="Times New Roman" w:hAnsi="Times New Roman" w:cs="Times New Roman"/>
          <w:color w:val="22272F"/>
          <w:sz w:val="28"/>
          <w:szCs w:val="28"/>
        </w:rPr>
        <w:t>"____" ______________ 20__ г.</w:t>
      </w:r>
    </w:p>
    <w:p w:rsidR="00392F48" w:rsidRDefault="00392F48">
      <w:pPr>
        <w:pStyle w:val="a5"/>
        <w:ind w:firstLine="708"/>
        <w:rPr>
          <w:rFonts w:ascii="Times New Roman" w:hAnsi="Times New Roman" w:cs="Times New Roman"/>
          <w:sz w:val="28"/>
          <w:szCs w:val="28"/>
        </w:rPr>
      </w:pPr>
    </w:p>
    <w:p w:rsidR="00392F48" w:rsidRDefault="009808C7">
      <w:pPr>
        <w:pStyle w:val="a5"/>
        <w:ind w:firstLine="708"/>
      </w:pPr>
      <w:r>
        <w:rPr>
          <w:rFonts w:ascii="Times New Roman" w:hAnsi="Times New Roman" w:cs="Times New Roman"/>
          <w:sz w:val="28"/>
          <w:szCs w:val="28"/>
        </w:rPr>
        <w:t>Примечание:</w:t>
      </w:r>
    </w:p>
    <w:p w:rsidR="00392F48" w:rsidRDefault="009808C7">
      <w:pPr>
        <w:pStyle w:val="a5"/>
        <w:ind w:firstLine="708"/>
        <w:jc w:val="both"/>
      </w:pPr>
      <w:r>
        <w:rPr>
          <w:rFonts w:ascii="Times New Roman" w:hAnsi="Times New Roman" w:cs="Times New Roman"/>
          <w:sz w:val="28"/>
          <w:szCs w:val="28"/>
        </w:rPr>
        <w:t>В случае представления оригинала документа графа 4 заполняется претендентом «Оригинал».</w:t>
      </w:r>
    </w:p>
    <w:p w:rsidR="00392F48" w:rsidRDefault="009808C7">
      <w:pPr>
        <w:pStyle w:val="a5"/>
        <w:ind w:firstLine="708"/>
        <w:jc w:val="both"/>
      </w:pPr>
      <w:r>
        <w:rPr>
          <w:rFonts w:ascii="Times New Roman" w:hAnsi="Times New Roman" w:cs="Times New Roman"/>
          <w:sz w:val="28"/>
          <w:szCs w:val="28"/>
        </w:rPr>
        <w:t>В случае представления нотариально заверенного документа графа 4 заполняется претендентом «Заверенная копия»</w:t>
      </w:r>
    </w:p>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___________</w:t>
      </w:r>
    </w:p>
    <w:p w:rsidR="00392F48" w:rsidRDefault="009808C7">
      <w:pPr>
        <w:pStyle w:val="a5"/>
        <w:ind w:firstLine="708"/>
        <w:jc w:val="both"/>
      </w:pPr>
      <w:r>
        <w:rPr>
          <w:rFonts w:ascii="Times New Roman" w:hAnsi="Times New Roman" w:cs="Times New Roman"/>
          <w:lang w:val="en-US"/>
        </w:rPr>
        <w:t>&lt;*&gt;</w:t>
      </w:r>
      <w:r>
        <w:rPr>
          <w:rFonts w:ascii="Times New Roman" w:hAnsi="Times New Roman" w:cs="Times New Roman"/>
        </w:rPr>
        <w:t xml:space="preserve"> графа 4 «примечание» заполняется претендентом.</w:t>
      </w:r>
    </w:p>
    <w:p w:rsidR="00392F48" w:rsidRDefault="00392F48">
      <w:pPr>
        <w:pStyle w:val="a5"/>
        <w:ind w:firstLine="708"/>
        <w:jc w:val="both"/>
        <w:rPr>
          <w:rFonts w:ascii="Times New Roman" w:hAnsi="Times New Roman" w:cs="Times New Roman"/>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tc>
          <w:tcPr>
            <w:tcW w:w="4784" w:type="dxa"/>
            <w:tcMar>
              <w:top w:w="0" w:type="dxa"/>
              <w:left w:w="108" w:type="dxa"/>
              <w:bottom w:w="0" w:type="dxa"/>
              <w:right w:w="108" w:type="dxa"/>
            </w:tcMar>
          </w:tcPr>
          <w:p w:rsidR="00392F48" w:rsidRDefault="00392F48">
            <w:pPr>
              <w:pStyle w:val="a5"/>
              <w:jc w:val="center"/>
              <w:rPr>
                <w:rFonts w:ascii="Times New Roman" w:hAnsi="Times New Roman" w:cs="Times New Roman"/>
                <w:color w:val="000000"/>
                <w:sz w:val="24"/>
                <w:szCs w:val="24"/>
              </w:rPr>
            </w:pPr>
          </w:p>
          <w:p w:rsidR="00392F48" w:rsidRDefault="009808C7">
            <w:pPr>
              <w:pStyle w:val="a5"/>
              <w:jc w:val="center"/>
            </w:pPr>
            <w:r>
              <w:rPr>
                <w:rFonts w:ascii="Times New Roman" w:hAnsi="Times New Roman" w:cs="Times New Roman"/>
                <w:color w:val="000000"/>
                <w:sz w:val="24"/>
                <w:szCs w:val="24"/>
              </w:rPr>
              <w:t>Приложение № 7</w:t>
            </w:r>
          </w:p>
          <w:p w:rsidR="00392F48" w:rsidRDefault="009808C7">
            <w:pPr>
              <w:pStyle w:val="a5"/>
              <w:jc w:val="center"/>
            </w:pPr>
            <w:r>
              <w:rPr>
                <w:rFonts w:ascii="Times New Roman" w:hAnsi="Times New Roman" w:cs="Times New Roman"/>
                <w:color w:val="000000"/>
                <w:sz w:val="24"/>
                <w:szCs w:val="24"/>
              </w:rPr>
              <w:t>к Порядку проведения</w:t>
            </w:r>
          </w:p>
          <w:p w:rsidR="00392F48" w:rsidRDefault="009808C7">
            <w:pPr>
              <w:pStyle w:val="a5"/>
              <w:jc w:val="center"/>
            </w:pPr>
            <w:r>
              <w:rPr>
                <w:rFonts w:ascii="Times New Roman" w:hAnsi="Times New Roman" w:cs="Times New Roman"/>
                <w:color w:val="000000"/>
                <w:sz w:val="24"/>
                <w:szCs w:val="24"/>
              </w:rPr>
              <w:t>открытого конкурса на право получения</w:t>
            </w:r>
          </w:p>
          <w:p w:rsidR="00392F48" w:rsidRDefault="009808C7">
            <w:pPr>
              <w:pStyle w:val="a5"/>
              <w:jc w:val="center"/>
            </w:pPr>
            <w:r>
              <w:rPr>
                <w:rFonts w:ascii="Times New Roman" w:hAnsi="Times New Roman" w:cs="Times New Roman"/>
                <w:color w:val="000000"/>
                <w:sz w:val="24"/>
                <w:szCs w:val="24"/>
              </w:rPr>
              <w:t xml:space="preserve">свидетельства об осуществлении перевозок </w:t>
            </w:r>
            <w:r>
              <w:rPr>
                <w:rFonts w:ascii="Times New Roman" w:hAnsi="Times New Roman" w:cs="Times New Roman"/>
                <w:color w:val="000000"/>
                <w:sz w:val="24"/>
                <w:szCs w:val="24"/>
              </w:rPr>
              <w:lastRenderedPageBreak/>
              <w:t xml:space="preserve">по муниципальным маршрутам регулярных перевозок по нерегулируемым тарифам на территории муниципального образования </w:t>
            </w:r>
            <w:r w:rsidR="00982959">
              <w:rPr>
                <w:rFonts w:ascii="Times New Roman" w:hAnsi="Times New Roman" w:cs="Times New Roman"/>
                <w:color w:val="000000"/>
                <w:sz w:val="24"/>
                <w:szCs w:val="24"/>
              </w:rPr>
              <w:t>«</w:t>
            </w:r>
            <w:proofErr w:type="spellStart"/>
            <w:r w:rsidR="00982959">
              <w:rPr>
                <w:rFonts w:ascii="Times New Roman" w:hAnsi="Times New Roman" w:cs="Times New Roman"/>
                <w:color w:val="000000"/>
                <w:sz w:val="24"/>
                <w:szCs w:val="24"/>
              </w:rPr>
              <w:t>Заревское</w:t>
            </w:r>
            <w:proofErr w:type="spellEnd"/>
            <w:r w:rsidR="00982959">
              <w:rPr>
                <w:rFonts w:ascii="Times New Roman" w:hAnsi="Times New Roman" w:cs="Times New Roman"/>
                <w:color w:val="000000"/>
                <w:sz w:val="24"/>
                <w:szCs w:val="24"/>
              </w:rPr>
              <w:t xml:space="preserve"> сельское поселение»</w:t>
            </w:r>
          </w:p>
          <w:p w:rsidR="00392F48" w:rsidRDefault="00392F48">
            <w:pPr>
              <w:pStyle w:val="a5"/>
              <w:jc w:val="center"/>
              <w:rPr>
                <w:rFonts w:ascii="Times New Roman" w:hAnsi="Times New Roman" w:cs="Times New Roman"/>
                <w:color w:val="000000"/>
                <w:sz w:val="24"/>
                <w:szCs w:val="24"/>
              </w:rPr>
            </w:pPr>
          </w:p>
        </w:tc>
      </w:tr>
    </w:tbl>
    <w:p w:rsidR="00392F48" w:rsidRDefault="00392F48">
      <w:pPr>
        <w:pStyle w:val="a5"/>
        <w:ind w:firstLine="708"/>
        <w:jc w:val="right"/>
        <w:rPr>
          <w:rFonts w:ascii="Times New Roman" w:hAnsi="Times New Roman" w:cs="Times New Roman"/>
          <w:sz w:val="24"/>
          <w:szCs w:val="24"/>
        </w:rPr>
      </w:pPr>
    </w:p>
    <w:p w:rsidR="00392F48" w:rsidRDefault="00392F48">
      <w:pPr>
        <w:pStyle w:val="a5"/>
        <w:ind w:firstLine="708"/>
        <w:jc w:val="right"/>
        <w:rPr>
          <w:rFonts w:ascii="Times New Roman" w:hAnsi="Times New Roman" w:cs="Times New Roman"/>
          <w:sz w:val="24"/>
          <w:szCs w:val="24"/>
        </w:rPr>
      </w:pPr>
    </w:p>
    <w:p w:rsidR="00392F48" w:rsidRDefault="009808C7">
      <w:pPr>
        <w:pStyle w:val="a5"/>
        <w:ind w:firstLine="708"/>
        <w:jc w:val="center"/>
      </w:pPr>
      <w:r>
        <w:rPr>
          <w:rFonts w:ascii="Times New Roman" w:hAnsi="Times New Roman" w:cs="Times New Roman"/>
          <w:sz w:val="28"/>
          <w:szCs w:val="28"/>
        </w:rPr>
        <w:t>Журнал регистрации конвертов</w:t>
      </w:r>
    </w:p>
    <w:p w:rsidR="00392F48" w:rsidRDefault="009808C7">
      <w:pPr>
        <w:pStyle w:val="a5"/>
        <w:ind w:firstLine="708"/>
        <w:jc w:val="center"/>
      </w:pPr>
      <w:proofErr w:type="gramStart"/>
      <w:r>
        <w:rPr>
          <w:rFonts w:ascii="Times New Roman" w:hAnsi="Times New Roman" w:cs="Times New Roman"/>
          <w:sz w:val="28"/>
          <w:szCs w:val="28"/>
        </w:rPr>
        <w:t>с заявками на участие в открытом конкурсе на право получения свидетельства об осуществлении</w:t>
      </w:r>
      <w:proofErr w:type="gramEnd"/>
      <w:r>
        <w:rPr>
          <w:rFonts w:ascii="Times New Roman" w:hAnsi="Times New Roman" w:cs="Times New Roman"/>
          <w:sz w:val="28"/>
          <w:szCs w:val="28"/>
        </w:rPr>
        <w:t xml:space="preserve"> перевозок по муниципальным маршрутам регулярных перевозок по нерегулируемым тарифам на территории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&lt;*&gt;</w:t>
      </w:r>
    </w:p>
    <w:p w:rsidR="00392F48" w:rsidRDefault="009808C7">
      <w:pPr>
        <w:pStyle w:val="a5"/>
        <w:ind w:firstLine="708"/>
        <w:jc w:val="center"/>
      </w:pPr>
      <w:r>
        <w:rPr>
          <w:rFonts w:ascii="Times New Roman" w:hAnsi="Times New Roman" w:cs="Times New Roman"/>
          <w:sz w:val="28"/>
          <w:szCs w:val="28"/>
        </w:rPr>
        <w:t>_____________________</w:t>
      </w:r>
    </w:p>
    <w:p w:rsidR="00392F48" w:rsidRDefault="009808C7">
      <w:pPr>
        <w:pStyle w:val="a5"/>
        <w:ind w:firstLine="708"/>
        <w:jc w:val="center"/>
      </w:pPr>
      <w:r>
        <w:rPr>
          <w:rFonts w:ascii="Times New Roman" w:hAnsi="Times New Roman" w:cs="Times New Roman"/>
          <w:sz w:val="20"/>
          <w:szCs w:val="20"/>
        </w:rPr>
        <w:t>(дата проведения конкурса)</w:t>
      </w:r>
    </w:p>
    <w:p w:rsidR="00392F48" w:rsidRDefault="00392F48">
      <w:pPr>
        <w:pStyle w:val="a5"/>
        <w:ind w:firstLine="708"/>
        <w:jc w:val="center"/>
        <w:rPr>
          <w:rFonts w:ascii="Times New Roman" w:hAnsi="Times New Roman" w:cs="Times New Roman"/>
          <w:sz w:val="20"/>
          <w:szCs w:val="20"/>
        </w:rPr>
      </w:pPr>
    </w:p>
    <w:p w:rsidR="00392F48" w:rsidRDefault="009808C7">
      <w:pPr>
        <w:pStyle w:val="a5"/>
        <w:jc w:val="both"/>
      </w:pPr>
      <w:r>
        <w:rPr>
          <w:rFonts w:ascii="Times New Roman" w:hAnsi="Times New Roman" w:cs="Times New Roman"/>
          <w:sz w:val="28"/>
          <w:szCs w:val="28"/>
        </w:rPr>
        <w:t>Срок регистрации конвертов с «___» ________ 20__ г.</w:t>
      </w:r>
    </w:p>
    <w:p w:rsidR="00392F48" w:rsidRDefault="009808C7">
      <w:pPr>
        <w:pStyle w:val="a5"/>
        <w:jc w:val="both"/>
      </w:pPr>
      <w:r>
        <w:rPr>
          <w:rFonts w:ascii="Times New Roman" w:hAnsi="Times New Roman" w:cs="Times New Roman"/>
          <w:sz w:val="28"/>
          <w:szCs w:val="28"/>
        </w:rPr>
        <w:t xml:space="preserve">                                                 по «___» ________ 20__ г.,</w:t>
      </w:r>
    </w:p>
    <w:p w:rsidR="00392F48" w:rsidRDefault="009808C7">
      <w:pPr>
        <w:pStyle w:val="a5"/>
        <w:jc w:val="both"/>
      </w:pPr>
      <w:r>
        <w:rPr>
          <w:rFonts w:ascii="Times New Roman" w:hAnsi="Times New Roman" w:cs="Times New Roman"/>
          <w:sz w:val="28"/>
          <w:szCs w:val="28"/>
        </w:rPr>
        <w:t>не позднее ____ часов _____ минут</w:t>
      </w:r>
    </w:p>
    <w:p w:rsidR="00392F48" w:rsidRDefault="00392F48">
      <w:pPr>
        <w:pStyle w:val="a5"/>
        <w:jc w:val="both"/>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2391"/>
        <w:gridCol w:w="2394"/>
        <w:gridCol w:w="2391"/>
        <w:gridCol w:w="2394"/>
      </w:tblGrid>
      <w:tr w:rsidR="00392F48">
        <w:tc>
          <w:tcPr>
            <w:tcW w:w="23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 конверта</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Дата поступления конверта с документами на участие в открытом конкурсе</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регистрационный</w:t>
            </w:r>
          </w:p>
          <w:p w:rsidR="00392F48" w:rsidRDefault="009808C7">
            <w:pPr>
              <w:pStyle w:val="a5"/>
              <w:jc w:val="center"/>
            </w:pPr>
            <w:r>
              <w:rPr>
                <w:rFonts w:ascii="Times New Roman" w:hAnsi="Times New Roman" w:cs="Times New Roman"/>
                <w:sz w:val="20"/>
                <w:szCs w:val="20"/>
              </w:rPr>
              <w:t>номер</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примечание</w:t>
            </w:r>
          </w:p>
          <w:p w:rsidR="00392F48" w:rsidRDefault="009808C7">
            <w:pPr>
              <w:pStyle w:val="a5"/>
              <w:jc w:val="center"/>
            </w:pPr>
            <w:r>
              <w:rPr>
                <w:rFonts w:ascii="Times New Roman" w:hAnsi="Times New Roman" w:cs="Times New Roman"/>
                <w:sz w:val="20"/>
                <w:szCs w:val="20"/>
              </w:rPr>
              <w:t>&lt;**&gt;</w:t>
            </w:r>
          </w:p>
          <w:p w:rsidR="00392F48" w:rsidRDefault="00392F48">
            <w:pPr>
              <w:pStyle w:val="a5"/>
              <w:jc w:val="center"/>
              <w:rPr>
                <w:rFonts w:ascii="Times New Roman" w:hAnsi="Times New Roman" w:cs="Times New Roman"/>
                <w:sz w:val="20"/>
                <w:szCs w:val="20"/>
              </w:rPr>
            </w:pPr>
          </w:p>
        </w:tc>
      </w:tr>
      <w:tr w:rsidR="00392F48">
        <w:tc>
          <w:tcPr>
            <w:tcW w:w="239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1</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2</w:t>
            </w:r>
          </w:p>
        </w:tc>
        <w:tc>
          <w:tcPr>
            <w:tcW w:w="239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3</w:t>
            </w:r>
          </w:p>
        </w:tc>
        <w:tc>
          <w:tcPr>
            <w:tcW w:w="23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4</w:t>
            </w:r>
          </w:p>
        </w:tc>
      </w:tr>
    </w:tbl>
    <w:p w:rsidR="00392F48" w:rsidRDefault="00392F48">
      <w:pPr>
        <w:pStyle w:val="a5"/>
        <w:jc w:val="both"/>
        <w:rPr>
          <w:rFonts w:ascii="Times New Roman" w:hAnsi="Times New Roman" w:cs="Times New Roman"/>
          <w:sz w:val="28"/>
          <w:szCs w:val="28"/>
        </w:rPr>
      </w:pPr>
    </w:p>
    <w:p w:rsidR="00392F48" w:rsidRDefault="009808C7">
      <w:pPr>
        <w:pStyle w:val="a5"/>
        <w:ind w:firstLine="708"/>
      </w:pPr>
      <w:r>
        <w:rPr>
          <w:rFonts w:ascii="Times New Roman" w:hAnsi="Times New Roman" w:cs="Times New Roman"/>
          <w:sz w:val="28"/>
          <w:szCs w:val="28"/>
        </w:rPr>
        <w:t>___________________</w:t>
      </w:r>
    </w:p>
    <w:p w:rsidR="00392F48" w:rsidRDefault="009808C7">
      <w:pPr>
        <w:pStyle w:val="a5"/>
        <w:ind w:firstLine="708"/>
        <w:jc w:val="both"/>
      </w:pPr>
      <w:r>
        <w:rPr>
          <w:rFonts w:ascii="Times New Roman" w:hAnsi="Times New Roman" w:cs="Times New Roman"/>
          <w:sz w:val="20"/>
          <w:szCs w:val="20"/>
        </w:rPr>
        <w:t>&lt;*&gt; журнал регистрации конвертов с документами на участие в конкурсе должен быть прошнурован, пронумерован и скреплен печатью организатора открытого конкурса;</w:t>
      </w:r>
    </w:p>
    <w:p w:rsidR="00392F48" w:rsidRDefault="009808C7">
      <w:pPr>
        <w:pStyle w:val="a5"/>
      </w:pPr>
      <w:r>
        <w:rPr>
          <w:rFonts w:ascii="Times New Roman" w:hAnsi="Times New Roman" w:cs="Times New Roman"/>
          <w:sz w:val="20"/>
          <w:szCs w:val="20"/>
        </w:rPr>
        <w:t xml:space="preserve">             &lt;**&gt; в графе 4 «Примечание» указывается отзыв заявки (документов) на участие в открытом конкурсе со ссылкой на письменное уведомление, зарегистрированное в уполномоченном органе (№, дата принятия уведомления).</w:t>
      </w: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tc>
          <w:tcPr>
            <w:tcW w:w="4784" w:type="dxa"/>
            <w:tcMar>
              <w:top w:w="0" w:type="dxa"/>
              <w:left w:w="108" w:type="dxa"/>
              <w:bottom w:w="0" w:type="dxa"/>
              <w:right w:w="108" w:type="dxa"/>
            </w:tcMar>
          </w:tcPr>
          <w:p w:rsidR="00154FE5" w:rsidRDefault="00154FE5">
            <w:pPr>
              <w:pStyle w:val="a5"/>
              <w:jc w:val="center"/>
              <w:rPr>
                <w:rFonts w:ascii="Times New Roman" w:hAnsi="Times New Roman" w:cs="Times New Roman"/>
                <w:color w:val="000000"/>
                <w:sz w:val="24"/>
                <w:szCs w:val="24"/>
              </w:rPr>
            </w:pPr>
          </w:p>
          <w:p w:rsidR="00392F48" w:rsidRDefault="009808C7">
            <w:pPr>
              <w:pStyle w:val="a5"/>
              <w:jc w:val="center"/>
            </w:pPr>
            <w:r>
              <w:rPr>
                <w:rFonts w:ascii="Times New Roman" w:hAnsi="Times New Roman" w:cs="Times New Roman"/>
                <w:color w:val="000000"/>
                <w:sz w:val="24"/>
                <w:szCs w:val="24"/>
              </w:rPr>
              <w:t>Приложение № 8</w:t>
            </w:r>
          </w:p>
          <w:p w:rsidR="00392F48" w:rsidRDefault="009808C7">
            <w:pPr>
              <w:pStyle w:val="a5"/>
              <w:jc w:val="center"/>
            </w:pPr>
            <w:r>
              <w:rPr>
                <w:rFonts w:ascii="Times New Roman" w:hAnsi="Times New Roman" w:cs="Times New Roman"/>
                <w:color w:val="000000"/>
                <w:sz w:val="24"/>
                <w:szCs w:val="24"/>
              </w:rPr>
              <w:t>к Порядку проведения</w:t>
            </w:r>
          </w:p>
          <w:p w:rsidR="00392F48" w:rsidRDefault="009808C7">
            <w:pPr>
              <w:pStyle w:val="a5"/>
              <w:jc w:val="center"/>
            </w:pPr>
            <w:r>
              <w:rPr>
                <w:rFonts w:ascii="Times New Roman" w:hAnsi="Times New Roman" w:cs="Times New Roman"/>
                <w:color w:val="000000"/>
                <w:sz w:val="24"/>
                <w:szCs w:val="24"/>
              </w:rPr>
              <w:t>открытого конкурса на право получения</w:t>
            </w:r>
          </w:p>
          <w:p w:rsidR="00392F48" w:rsidRDefault="009808C7">
            <w:pPr>
              <w:pStyle w:val="a5"/>
              <w:jc w:val="center"/>
            </w:pPr>
            <w:r>
              <w:rPr>
                <w:rFonts w:ascii="Times New Roman" w:hAnsi="Times New Roman" w:cs="Times New Roman"/>
                <w:color w:val="000000"/>
                <w:sz w:val="24"/>
                <w:szCs w:val="24"/>
              </w:rPr>
              <w:lastRenderedPageBreak/>
              <w:t xml:space="preserve">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982959">
              <w:rPr>
                <w:rFonts w:ascii="Times New Roman" w:hAnsi="Times New Roman" w:cs="Times New Roman"/>
                <w:color w:val="000000"/>
                <w:sz w:val="24"/>
                <w:szCs w:val="24"/>
              </w:rPr>
              <w:t>«</w:t>
            </w:r>
            <w:proofErr w:type="spellStart"/>
            <w:r w:rsidR="00982959">
              <w:rPr>
                <w:rFonts w:ascii="Times New Roman" w:hAnsi="Times New Roman" w:cs="Times New Roman"/>
                <w:color w:val="000000"/>
                <w:sz w:val="24"/>
                <w:szCs w:val="24"/>
              </w:rPr>
              <w:t>Заревское</w:t>
            </w:r>
            <w:proofErr w:type="spellEnd"/>
            <w:r w:rsidR="00982959">
              <w:rPr>
                <w:rFonts w:ascii="Times New Roman" w:hAnsi="Times New Roman" w:cs="Times New Roman"/>
                <w:color w:val="000000"/>
                <w:sz w:val="24"/>
                <w:szCs w:val="24"/>
              </w:rPr>
              <w:t xml:space="preserve"> сельское поселение»</w:t>
            </w:r>
          </w:p>
          <w:p w:rsidR="00392F48" w:rsidRDefault="00392F48">
            <w:pPr>
              <w:pStyle w:val="a5"/>
              <w:jc w:val="center"/>
              <w:rPr>
                <w:rFonts w:ascii="Times New Roman" w:hAnsi="Times New Roman" w:cs="Times New Roman"/>
                <w:color w:val="000000"/>
                <w:sz w:val="24"/>
                <w:szCs w:val="24"/>
              </w:rPr>
            </w:pPr>
          </w:p>
        </w:tc>
      </w:tr>
    </w:tbl>
    <w:p w:rsidR="00392F48" w:rsidRDefault="00392F48">
      <w:pPr>
        <w:pStyle w:val="a5"/>
        <w:ind w:firstLine="708"/>
        <w:jc w:val="right"/>
        <w:rPr>
          <w:rFonts w:ascii="Times New Roman" w:hAnsi="Times New Roman" w:cs="Times New Roman"/>
          <w:sz w:val="24"/>
          <w:szCs w:val="24"/>
        </w:rPr>
      </w:pPr>
    </w:p>
    <w:p w:rsidR="00392F48" w:rsidRDefault="00392F48">
      <w:pPr>
        <w:pStyle w:val="a5"/>
        <w:ind w:firstLine="708"/>
        <w:jc w:val="right"/>
        <w:rPr>
          <w:rFonts w:ascii="Times New Roman" w:hAnsi="Times New Roman" w:cs="Times New Roman"/>
          <w:sz w:val="24"/>
          <w:szCs w:val="24"/>
        </w:rPr>
      </w:pPr>
    </w:p>
    <w:p w:rsidR="00392F48" w:rsidRDefault="009808C7">
      <w:pPr>
        <w:pStyle w:val="a5"/>
        <w:ind w:firstLine="708"/>
        <w:jc w:val="center"/>
      </w:pPr>
      <w:r>
        <w:rPr>
          <w:rFonts w:ascii="Times New Roman" w:hAnsi="Times New Roman" w:cs="Times New Roman"/>
          <w:sz w:val="28"/>
          <w:szCs w:val="28"/>
        </w:rPr>
        <w:t>Акт</w:t>
      </w:r>
    </w:p>
    <w:p w:rsidR="00392F48" w:rsidRDefault="009808C7">
      <w:pPr>
        <w:pStyle w:val="a5"/>
        <w:ind w:firstLine="708"/>
        <w:jc w:val="center"/>
      </w:pPr>
      <w:r>
        <w:rPr>
          <w:rFonts w:ascii="Times New Roman" w:hAnsi="Times New Roman" w:cs="Times New Roman"/>
          <w:sz w:val="28"/>
          <w:szCs w:val="28"/>
        </w:rPr>
        <w:t>осмотра транспортных средств</w:t>
      </w:r>
    </w:p>
    <w:p w:rsidR="00392F48" w:rsidRDefault="00392F48">
      <w:pPr>
        <w:pStyle w:val="a5"/>
        <w:ind w:firstLine="708"/>
        <w:jc w:val="center"/>
        <w:rPr>
          <w:rFonts w:ascii="Times New Roman" w:hAnsi="Times New Roman" w:cs="Times New Roman"/>
          <w:sz w:val="28"/>
          <w:szCs w:val="28"/>
        </w:rPr>
      </w:pPr>
    </w:p>
    <w:tbl>
      <w:tblPr>
        <w:tblW w:w="3792" w:type="dxa"/>
        <w:tblInd w:w="5670" w:type="dxa"/>
        <w:tblLayout w:type="fixed"/>
        <w:tblCellMar>
          <w:left w:w="10" w:type="dxa"/>
          <w:right w:w="10" w:type="dxa"/>
        </w:tblCellMar>
        <w:tblLook w:val="04A0" w:firstRow="1" w:lastRow="0" w:firstColumn="1" w:lastColumn="0" w:noHBand="0" w:noVBand="1"/>
      </w:tblPr>
      <w:tblGrid>
        <w:gridCol w:w="3792"/>
      </w:tblGrid>
      <w:tr w:rsidR="00392F48">
        <w:tc>
          <w:tcPr>
            <w:tcW w:w="3792" w:type="dxa"/>
            <w:tcMar>
              <w:top w:w="0" w:type="dxa"/>
              <w:left w:w="108" w:type="dxa"/>
              <w:bottom w:w="0" w:type="dxa"/>
              <w:right w:w="108" w:type="dxa"/>
            </w:tcMar>
          </w:tcPr>
          <w:p w:rsidR="00392F48" w:rsidRDefault="009808C7">
            <w:pPr>
              <w:pStyle w:val="a5"/>
            </w:pPr>
            <w:r>
              <w:rPr>
                <w:rFonts w:ascii="Times New Roman" w:hAnsi="Times New Roman" w:cs="Times New Roman"/>
                <w:sz w:val="28"/>
                <w:szCs w:val="28"/>
              </w:rPr>
              <w:t>Место проведения осмотра:</w:t>
            </w:r>
          </w:p>
          <w:p w:rsidR="00392F48" w:rsidRDefault="009808C7">
            <w:pPr>
              <w:pStyle w:val="a5"/>
            </w:pPr>
            <w:r>
              <w:rPr>
                <w:rFonts w:ascii="Times New Roman" w:hAnsi="Times New Roman" w:cs="Times New Roman"/>
                <w:sz w:val="28"/>
                <w:szCs w:val="28"/>
              </w:rPr>
              <w:t>________________________</w:t>
            </w:r>
          </w:p>
          <w:p w:rsidR="00392F48" w:rsidRDefault="009808C7">
            <w:pPr>
              <w:pStyle w:val="a5"/>
            </w:pPr>
            <w:r>
              <w:rPr>
                <w:rFonts w:ascii="Times New Roman" w:hAnsi="Times New Roman" w:cs="Times New Roman"/>
                <w:sz w:val="28"/>
                <w:szCs w:val="28"/>
              </w:rPr>
              <w:t>________________________</w:t>
            </w:r>
          </w:p>
          <w:p w:rsidR="00392F48" w:rsidRDefault="009808C7">
            <w:pPr>
              <w:pStyle w:val="a5"/>
            </w:pPr>
            <w:r>
              <w:rPr>
                <w:rFonts w:ascii="Times New Roman" w:hAnsi="Times New Roman" w:cs="Times New Roman"/>
                <w:sz w:val="28"/>
                <w:szCs w:val="28"/>
              </w:rPr>
              <w:t>«____»___________ 20___ г.</w:t>
            </w:r>
          </w:p>
        </w:tc>
      </w:tr>
    </w:tbl>
    <w:p w:rsidR="00392F48" w:rsidRDefault="00392F48">
      <w:pPr>
        <w:pStyle w:val="a5"/>
        <w:ind w:firstLine="708"/>
        <w:jc w:val="center"/>
        <w:rPr>
          <w:rFonts w:ascii="Times New Roman" w:hAnsi="Times New Roman" w:cs="Times New Roman"/>
          <w:sz w:val="28"/>
          <w:szCs w:val="28"/>
        </w:rPr>
      </w:pPr>
    </w:p>
    <w:p w:rsidR="00392F48" w:rsidRDefault="009808C7">
      <w:pPr>
        <w:pStyle w:val="a5"/>
        <w:ind w:firstLine="708"/>
        <w:jc w:val="both"/>
      </w:pPr>
      <w:r>
        <w:rPr>
          <w:rFonts w:ascii="Times New Roman" w:hAnsi="Times New Roman" w:cs="Times New Roman"/>
          <w:sz w:val="28"/>
          <w:szCs w:val="28"/>
        </w:rPr>
        <w:t>Участник открытого конкурса:</w:t>
      </w:r>
    </w:p>
    <w:p w:rsidR="00392F48" w:rsidRDefault="009808C7">
      <w:pPr>
        <w:pStyle w:val="a5"/>
        <w:ind w:firstLine="708"/>
        <w:jc w:val="both"/>
      </w:pPr>
      <w:r>
        <w:rPr>
          <w:rFonts w:ascii="Times New Roman" w:hAnsi="Times New Roman" w:cs="Times New Roman"/>
          <w:sz w:val="28"/>
          <w:szCs w:val="28"/>
        </w:rPr>
        <w:t>__________________________________________________________</w:t>
      </w:r>
    </w:p>
    <w:p w:rsidR="00392F48" w:rsidRDefault="00392F48">
      <w:pPr>
        <w:pStyle w:val="a5"/>
        <w:ind w:firstLine="708"/>
        <w:jc w:val="both"/>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712"/>
        <w:gridCol w:w="5668"/>
        <w:gridCol w:w="3190"/>
      </w:tblGrid>
      <w:tr w:rsidR="00392F48">
        <w:tc>
          <w:tcPr>
            <w:tcW w:w="4784"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0"/>
                <w:szCs w:val="20"/>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Предусмотрено заявкой на участие в открытом конкурсе</w:t>
            </w: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rPr>
              <w:t>Количество транспортных средств</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rPr>
              <w:t>2.</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rPr>
              <w:t>Класс транспортных средств</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rPr>
              <w:t>3.</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rPr>
              <w:t>Экологический класс транспортных средств</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rPr>
              <w:t>4.</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rPr>
              <w:t>наличие кондиционера</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rPr>
              <w:t>5.</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rPr>
              <w:t>наличие низкого пола</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rPr>
              <w:t>6.</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наличие оборудования для перевозок пассажиров с ограниченными возможностями</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rPr>
              <w:t>7.</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наличие в салоне системы кондиционирования воздуха</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rPr>
              <w:t>8.</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возможность осуществления безналичной оплаты проезда</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both"/>
            </w:pPr>
            <w:r>
              <w:rPr>
                <w:rFonts w:ascii="Times New Roman" w:hAnsi="Times New Roman" w:cs="Times New Roman"/>
              </w:rPr>
              <w:t>9.</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наличие оборудования для использования газомоторного топлива</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both"/>
              <w:rPr>
                <w:rFonts w:ascii="Times New Roman" w:hAnsi="Times New Roman" w:cs="Times New Roman"/>
                <w:sz w:val="28"/>
                <w:szCs w:val="28"/>
              </w:rPr>
            </w:pPr>
          </w:p>
        </w:tc>
      </w:tr>
    </w:tbl>
    <w:p w:rsidR="00392F48" w:rsidRDefault="00392F48">
      <w:pPr>
        <w:pStyle w:val="a5"/>
        <w:ind w:firstLine="708"/>
        <w:jc w:val="both"/>
        <w:rPr>
          <w:rFonts w:ascii="Times New Roman" w:hAnsi="Times New Roman" w:cs="Times New Roman"/>
          <w:sz w:val="28"/>
          <w:szCs w:val="28"/>
        </w:rPr>
      </w:pPr>
    </w:p>
    <w:p w:rsidR="00392F48" w:rsidRDefault="009808C7">
      <w:pPr>
        <w:pStyle w:val="a5"/>
        <w:ind w:firstLine="708"/>
      </w:pPr>
      <w:r>
        <w:rPr>
          <w:rFonts w:ascii="Times New Roman" w:hAnsi="Times New Roman" w:cs="Times New Roman"/>
          <w:sz w:val="28"/>
          <w:szCs w:val="28"/>
        </w:rPr>
        <w:t>Подписи членов комиссии:</w:t>
      </w:r>
    </w:p>
    <w:p w:rsidR="00392F48" w:rsidRDefault="009808C7">
      <w:pPr>
        <w:pStyle w:val="a5"/>
        <w:ind w:firstLine="708"/>
      </w:pPr>
      <w:r>
        <w:rPr>
          <w:rFonts w:ascii="Times New Roman" w:hAnsi="Times New Roman" w:cs="Times New Roman"/>
          <w:sz w:val="28"/>
          <w:szCs w:val="28"/>
        </w:rPr>
        <w:t>_________________  ____________________</w:t>
      </w:r>
    </w:p>
    <w:p w:rsidR="00392F48" w:rsidRDefault="009808C7">
      <w:pPr>
        <w:pStyle w:val="a5"/>
        <w:ind w:firstLine="708"/>
      </w:pPr>
      <w:r>
        <w:rPr>
          <w:rFonts w:ascii="Times New Roman" w:hAnsi="Times New Roman" w:cs="Times New Roman"/>
          <w:sz w:val="20"/>
          <w:szCs w:val="20"/>
        </w:rPr>
        <w:t xml:space="preserve">     (подпись)                                    (расшифровка подписи)</w:t>
      </w:r>
    </w:p>
    <w:p w:rsidR="00392F48" w:rsidRDefault="009808C7">
      <w:pPr>
        <w:pStyle w:val="a5"/>
        <w:ind w:firstLine="708"/>
      </w:pPr>
      <w:r>
        <w:rPr>
          <w:rFonts w:ascii="Times New Roman" w:hAnsi="Times New Roman" w:cs="Times New Roman"/>
          <w:sz w:val="28"/>
          <w:szCs w:val="28"/>
        </w:rPr>
        <w:t>_________________  ____________________</w:t>
      </w:r>
    </w:p>
    <w:p w:rsidR="00392F48" w:rsidRDefault="009808C7">
      <w:pPr>
        <w:pStyle w:val="a5"/>
        <w:ind w:firstLine="708"/>
      </w:pPr>
      <w:r>
        <w:rPr>
          <w:rFonts w:ascii="Times New Roman" w:hAnsi="Times New Roman" w:cs="Times New Roman"/>
          <w:sz w:val="20"/>
          <w:szCs w:val="20"/>
        </w:rPr>
        <w:t xml:space="preserve">     (подпись)                                    (расшифровка подписи)</w:t>
      </w:r>
    </w:p>
    <w:p w:rsidR="00392F48" w:rsidRDefault="009808C7">
      <w:pPr>
        <w:pStyle w:val="a5"/>
        <w:ind w:firstLine="708"/>
      </w:pPr>
      <w:r>
        <w:rPr>
          <w:rFonts w:ascii="Times New Roman" w:hAnsi="Times New Roman" w:cs="Times New Roman"/>
          <w:sz w:val="28"/>
          <w:szCs w:val="28"/>
        </w:rPr>
        <w:t>_________________  ____________________</w:t>
      </w:r>
    </w:p>
    <w:p w:rsidR="00392F48" w:rsidRDefault="009808C7">
      <w:pPr>
        <w:pStyle w:val="a5"/>
        <w:ind w:firstLine="708"/>
      </w:pPr>
      <w:r>
        <w:rPr>
          <w:rFonts w:ascii="Times New Roman" w:hAnsi="Times New Roman" w:cs="Times New Roman"/>
          <w:sz w:val="20"/>
          <w:szCs w:val="20"/>
        </w:rPr>
        <w:t xml:space="preserve">     (подпись)                                    (расшифровка подписи)</w:t>
      </w:r>
    </w:p>
    <w:p w:rsidR="00392F48" w:rsidRDefault="009808C7">
      <w:pPr>
        <w:pStyle w:val="a5"/>
        <w:ind w:firstLine="708"/>
      </w:pPr>
      <w:r>
        <w:rPr>
          <w:rFonts w:ascii="Times New Roman" w:hAnsi="Times New Roman" w:cs="Times New Roman"/>
          <w:sz w:val="28"/>
          <w:szCs w:val="28"/>
        </w:rPr>
        <w:t>_________________  ____________________</w:t>
      </w:r>
    </w:p>
    <w:p w:rsidR="00392F48" w:rsidRDefault="009808C7">
      <w:pPr>
        <w:pStyle w:val="a5"/>
        <w:ind w:firstLine="708"/>
      </w:pPr>
      <w:r>
        <w:rPr>
          <w:rFonts w:ascii="Times New Roman" w:hAnsi="Times New Roman" w:cs="Times New Roman"/>
          <w:sz w:val="20"/>
          <w:szCs w:val="20"/>
        </w:rPr>
        <w:t xml:space="preserve">     (подпись)                                    (расшифровка подписи)</w:t>
      </w:r>
    </w:p>
    <w:p w:rsidR="00392F48" w:rsidRDefault="00392F48">
      <w:pPr>
        <w:pStyle w:val="a5"/>
        <w:ind w:firstLine="708"/>
        <w:rPr>
          <w:rFonts w:ascii="Times New Roman" w:hAnsi="Times New Roman" w:cs="Times New Roman"/>
          <w:sz w:val="20"/>
          <w:szCs w:val="20"/>
        </w:rPr>
      </w:pPr>
    </w:p>
    <w:p w:rsidR="00154FE5" w:rsidRDefault="00154FE5">
      <w:pPr>
        <w:pStyle w:val="a5"/>
        <w:ind w:firstLine="708"/>
        <w:jc w:val="right"/>
        <w:rPr>
          <w:rFonts w:ascii="Times New Roman" w:hAnsi="Times New Roman" w:cs="Times New Roman"/>
          <w:sz w:val="24"/>
          <w:szCs w:val="24"/>
        </w:rPr>
      </w:pPr>
    </w:p>
    <w:p w:rsidR="00154FE5" w:rsidRDefault="00154FE5">
      <w:pPr>
        <w:pStyle w:val="a5"/>
        <w:ind w:firstLine="708"/>
        <w:jc w:val="right"/>
        <w:rPr>
          <w:rFonts w:ascii="Times New Roman" w:hAnsi="Times New Roman" w:cs="Times New Roman"/>
          <w:sz w:val="24"/>
          <w:szCs w:val="24"/>
        </w:rPr>
      </w:pPr>
    </w:p>
    <w:p w:rsidR="00154FE5" w:rsidRDefault="00154FE5">
      <w:pPr>
        <w:pStyle w:val="a5"/>
        <w:ind w:firstLine="708"/>
        <w:jc w:val="right"/>
        <w:rPr>
          <w:rFonts w:ascii="Times New Roman" w:hAnsi="Times New Roman" w:cs="Times New Roman"/>
          <w:sz w:val="24"/>
          <w:szCs w:val="24"/>
        </w:rPr>
      </w:pPr>
    </w:p>
    <w:p w:rsidR="00392F48" w:rsidRDefault="009808C7">
      <w:pPr>
        <w:pStyle w:val="a5"/>
        <w:ind w:firstLine="708"/>
        <w:jc w:val="right"/>
      </w:pPr>
      <w:r>
        <w:rPr>
          <w:rFonts w:ascii="Times New Roman" w:hAnsi="Times New Roman" w:cs="Times New Roman"/>
          <w:sz w:val="24"/>
          <w:szCs w:val="24"/>
        </w:rPr>
        <w:t>Приложение</w:t>
      </w:r>
    </w:p>
    <w:p w:rsidR="00392F48" w:rsidRDefault="009808C7">
      <w:pPr>
        <w:pStyle w:val="a5"/>
        <w:ind w:firstLine="708"/>
        <w:jc w:val="right"/>
      </w:pPr>
      <w:r>
        <w:rPr>
          <w:rFonts w:ascii="Times New Roman" w:hAnsi="Times New Roman" w:cs="Times New Roman"/>
          <w:sz w:val="24"/>
          <w:szCs w:val="24"/>
        </w:rPr>
        <w:t>к акту осмотра транспортных средств</w:t>
      </w:r>
    </w:p>
    <w:p w:rsidR="00392F48" w:rsidRDefault="009808C7">
      <w:pPr>
        <w:pStyle w:val="a5"/>
        <w:ind w:firstLine="708"/>
        <w:jc w:val="center"/>
      </w:pPr>
      <w:r>
        <w:rPr>
          <w:rFonts w:ascii="Times New Roman" w:hAnsi="Times New Roman" w:cs="Times New Roman"/>
          <w:sz w:val="24"/>
          <w:szCs w:val="24"/>
        </w:rPr>
        <w:lastRenderedPageBreak/>
        <w:t xml:space="preserve">                                                                                             «____»___________ 20___ г.</w:t>
      </w:r>
    </w:p>
    <w:p w:rsidR="00392F48" w:rsidRDefault="00392F48">
      <w:pPr>
        <w:pStyle w:val="a5"/>
        <w:ind w:firstLine="708"/>
        <w:rPr>
          <w:rFonts w:ascii="Times New Roman" w:hAnsi="Times New Roman" w:cs="Times New Roman"/>
          <w:sz w:val="24"/>
          <w:szCs w:val="24"/>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9808C7">
      <w:pPr>
        <w:pStyle w:val="a5"/>
      </w:pPr>
      <w:r>
        <w:rPr>
          <w:rFonts w:ascii="Times New Roman" w:hAnsi="Times New Roman" w:cs="Times New Roman"/>
          <w:sz w:val="28"/>
          <w:szCs w:val="28"/>
        </w:rPr>
        <w:t>Марка транспортного средства</w:t>
      </w:r>
    </w:p>
    <w:p w:rsidR="00392F48" w:rsidRDefault="009808C7">
      <w:pPr>
        <w:pStyle w:val="a5"/>
      </w:pPr>
      <w:r>
        <w:rPr>
          <w:rFonts w:ascii="Times New Roman" w:hAnsi="Times New Roman" w:cs="Times New Roman"/>
          <w:sz w:val="28"/>
          <w:szCs w:val="28"/>
        </w:rPr>
        <w:t>__________________________________________________________________</w:t>
      </w:r>
    </w:p>
    <w:p w:rsidR="00392F48" w:rsidRDefault="009808C7">
      <w:pPr>
        <w:pStyle w:val="a5"/>
      </w:pPr>
      <w:r>
        <w:rPr>
          <w:rFonts w:ascii="Times New Roman" w:hAnsi="Times New Roman" w:cs="Times New Roman"/>
          <w:sz w:val="28"/>
          <w:szCs w:val="28"/>
        </w:rPr>
        <w:t>Государственный регистрационный знак</w:t>
      </w:r>
    </w:p>
    <w:p w:rsidR="00392F48" w:rsidRDefault="009808C7">
      <w:pPr>
        <w:pStyle w:val="a5"/>
      </w:pPr>
      <w:r>
        <w:rPr>
          <w:rFonts w:ascii="Times New Roman" w:hAnsi="Times New Roman" w:cs="Times New Roman"/>
          <w:sz w:val="28"/>
          <w:szCs w:val="28"/>
        </w:rPr>
        <w:t>__________________________________________________________________</w:t>
      </w:r>
    </w:p>
    <w:p w:rsidR="00392F48" w:rsidRDefault="009808C7">
      <w:pPr>
        <w:pStyle w:val="a5"/>
      </w:pPr>
      <w:r>
        <w:rPr>
          <w:rFonts w:ascii="Times New Roman" w:hAnsi="Times New Roman" w:cs="Times New Roman"/>
          <w:sz w:val="28"/>
          <w:szCs w:val="28"/>
        </w:rPr>
        <w:t>Год выпуска</w:t>
      </w:r>
    </w:p>
    <w:p w:rsidR="00392F48" w:rsidRDefault="009808C7">
      <w:pPr>
        <w:pStyle w:val="a5"/>
      </w:pPr>
      <w:r>
        <w:rPr>
          <w:rFonts w:ascii="Times New Roman" w:hAnsi="Times New Roman" w:cs="Times New Roman"/>
          <w:sz w:val="28"/>
          <w:szCs w:val="28"/>
        </w:rPr>
        <w:t>__________________________________________________________________</w:t>
      </w:r>
    </w:p>
    <w:p w:rsidR="00392F48" w:rsidRDefault="009808C7">
      <w:pPr>
        <w:pStyle w:val="a5"/>
      </w:pPr>
      <w:r>
        <w:rPr>
          <w:rFonts w:ascii="Times New Roman" w:hAnsi="Times New Roman" w:cs="Times New Roman"/>
          <w:sz w:val="28"/>
          <w:szCs w:val="28"/>
        </w:rPr>
        <w:t>Наименование (фамилия, имя, отчество) владельца транспортного средства</w:t>
      </w:r>
    </w:p>
    <w:p w:rsidR="00392F48" w:rsidRDefault="009808C7">
      <w:pPr>
        <w:pStyle w:val="a5"/>
      </w:pPr>
      <w:r>
        <w:rPr>
          <w:rFonts w:ascii="Times New Roman" w:hAnsi="Times New Roman" w:cs="Times New Roman"/>
          <w:sz w:val="28"/>
          <w:szCs w:val="28"/>
        </w:rPr>
        <w:t>__________________________________________________________________</w:t>
      </w:r>
    </w:p>
    <w:p w:rsidR="00392F48" w:rsidRDefault="009808C7">
      <w:pPr>
        <w:pStyle w:val="a5"/>
      </w:pPr>
      <w:r>
        <w:rPr>
          <w:rFonts w:ascii="Times New Roman" w:hAnsi="Times New Roman" w:cs="Times New Roman"/>
          <w:sz w:val="28"/>
          <w:szCs w:val="28"/>
        </w:rPr>
        <w:t>Участник открытого конкурса</w:t>
      </w:r>
    </w:p>
    <w:p w:rsidR="00392F48" w:rsidRDefault="009808C7">
      <w:pPr>
        <w:pStyle w:val="a5"/>
      </w:pPr>
      <w:r>
        <w:rPr>
          <w:rFonts w:ascii="Times New Roman" w:hAnsi="Times New Roman" w:cs="Times New Roman"/>
          <w:sz w:val="28"/>
          <w:szCs w:val="28"/>
        </w:rPr>
        <w:t>__________________________________________________________________</w:t>
      </w:r>
    </w:p>
    <w:p w:rsidR="00392F48" w:rsidRDefault="00392F48">
      <w:pPr>
        <w:pStyle w:val="a5"/>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535"/>
        <w:gridCol w:w="4250"/>
        <w:gridCol w:w="2393"/>
        <w:gridCol w:w="2392"/>
      </w:tblGrid>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Результат проверки</w:t>
            </w: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Да/нет</w:t>
            </w: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rPr>
              <w:t>Примечание</w:t>
            </w: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1</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rPr>
                <w:rFonts w:ascii="Times New Roman" w:hAnsi="Times New Roman" w:cs="Times New Roman"/>
              </w:rPr>
            </w:pP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2</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rPr>
                <w:rFonts w:ascii="Times New Roman" w:hAnsi="Times New Roman" w:cs="Times New Roman"/>
              </w:rPr>
            </w:pP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3</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rPr>
                <w:rFonts w:ascii="Times New Roman" w:hAnsi="Times New Roman" w:cs="Times New Roman"/>
              </w:rPr>
            </w:pP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4</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rPr>
                <w:rFonts w:ascii="Times New Roman" w:hAnsi="Times New Roman" w:cs="Times New Roman"/>
              </w:rPr>
            </w:pPr>
          </w:p>
        </w:tc>
      </w:tr>
      <w:tr w:rsidR="00392F48">
        <w:tc>
          <w:tcPr>
            <w:tcW w:w="5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rPr>
              <w:t>…</w:t>
            </w:r>
          </w:p>
        </w:tc>
        <w:tc>
          <w:tcPr>
            <w:tcW w:w="425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rPr>
                <w:rFonts w:ascii="Times New Roman" w:hAnsi="Times New Roman" w:cs="Times New Roman"/>
              </w:rPr>
            </w:pPr>
          </w:p>
        </w:tc>
        <w:tc>
          <w:tcPr>
            <w:tcW w:w="23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rPr>
                <w:rFonts w:ascii="Times New Roman" w:hAnsi="Times New Roman" w:cs="Times New Roman"/>
              </w:rPr>
            </w:pPr>
          </w:p>
        </w:tc>
        <w:tc>
          <w:tcPr>
            <w:tcW w:w="23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rPr>
                <w:rFonts w:ascii="Times New Roman" w:hAnsi="Times New Roman" w:cs="Times New Roman"/>
              </w:rPr>
            </w:pPr>
          </w:p>
        </w:tc>
      </w:tr>
    </w:tbl>
    <w:p w:rsidR="00392F48" w:rsidRDefault="00392F48">
      <w:pPr>
        <w:pStyle w:val="a5"/>
        <w:ind w:firstLine="708"/>
        <w:rPr>
          <w:rFonts w:ascii="Times New Roman" w:hAnsi="Times New Roman" w:cs="Times New Roman"/>
          <w:sz w:val="28"/>
          <w:szCs w:val="28"/>
        </w:rPr>
      </w:pPr>
    </w:p>
    <w:p w:rsidR="00392F48" w:rsidRDefault="009808C7">
      <w:pPr>
        <w:pStyle w:val="a5"/>
        <w:ind w:firstLine="708"/>
      </w:pPr>
      <w:r>
        <w:rPr>
          <w:rFonts w:ascii="Times New Roman" w:hAnsi="Times New Roman" w:cs="Times New Roman"/>
          <w:sz w:val="28"/>
          <w:szCs w:val="28"/>
        </w:rPr>
        <w:t>В графе «Примечание» указываются замечания, установленные на момент осмотра.</w:t>
      </w:r>
    </w:p>
    <w:p w:rsidR="00392F48" w:rsidRDefault="00392F48">
      <w:pPr>
        <w:pStyle w:val="a5"/>
        <w:ind w:firstLine="708"/>
        <w:rPr>
          <w:rFonts w:ascii="Times New Roman" w:hAnsi="Times New Roman" w:cs="Times New Roman"/>
          <w:sz w:val="28"/>
          <w:szCs w:val="28"/>
        </w:rPr>
      </w:pPr>
    </w:p>
    <w:p w:rsidR="00392F48" w:rsidRDefault="009808C7">
      <w:pPr>
        <w:pStyle w:val="a5"/>
        <w:ind w:firstLine="708"/>
      </w:pPr>
      <w:r>
        <w:rPr>
          <w:rFonts w:ascii="Times New Roman" w:hAnsi="Times New Roman" w:cs="Times New Roman"/>
          <w:sz w:val="28"/>
          <w:szCs w:val="28"/>
        </w:rPr>
        <w:t>Подписи членов комиссии:</w:t>
      </w:r>
    </w:p>
    <w:p w:rsidR="00392F48" w:rsidRDefault="009808C7">
      <w:pPr>
        <w:pStyle w:val="a5"/>
        <w:ind w:firstLine="708"/>
      </w:pPr>
      <w:r>
        <w:rPr>
          <w:rFonts w:ascii="Times New Roman" w:hAnsi="Times New Roman" w:cs="Times New Roman"/>
          <w:sz w:val="28"/>
          <w:szCs w:val="28"/>
        </w:rPr>
        <w:t>_________________  ____________________</w:t>
      </w:r>
    </w:p>
    <w:p w:rsidR="00392F48" w:rsidRDefault="009808C7">
      <w:pPr>
        <w:pStyle w:val="a5"/>
        <w:ind w:firstLine="708"/>
      </w:pPr>
      <w:r>
        <w:rPr>
          <w:rFonts w:ascii="Times New Roman" w:hAnsi="Times New Roman" w:cs="Times New Roman"/>
          <w:sz w:val="20"/>
          <w:szCs w:val="20"/>
        </w:rPr>
        <w:t xml:space="preserve">     (подпись)                                    (расшифровка подписи)</w:t>
      </w:r>
    </w:p>
    <w:p w:rsidR="00392F48" w:rsidRDefault="009808C7">
      <w:pPr>
        <w:pStyle w:val="a5"/>
        <w:ind w:firstLine="708"/>
      </w:pPr>
      <w:r>
        <w:rPr>
          <w:rFonts w:ascii="Times New Roman" w:hAnsi="Times New Roman" w:cs="Times New Roman"/>
          <w:sz w:val="28"/>
          <w:szCs w:val="28"/>
        </w:rPr>
        <w:t>_________________  ____________________</w:t>
      </w:r>
    </w:p>
    <w:p w:rsidR="00392F48" w:rsidRDefault="009808C7">
      <w:pPr>
        <w:pStyle w:val="a5"/>
        <w:ind w:firstLine="708"/>
      </w:pPr>
      <w:r>
        <w:rPr>
          <w:rFonts w:ascii="Times New Roman" w:hAnsi="Times New Roman" w:cs="Times New Roman"/>
          <w:sz w:val="20"/>
          <w:szCs w:val="20"/>
        </w:rPr>
        <w:t xml:space="preserve">     (подпись)                                    (расшифровка подписи)</w:t>
      </w:r>
    </w:p>
    <w:p w:rsidR="00392F48" w:rsidRDefault="009808C7">
      <w:pPr>
        <w:pStyle w:val="a5"/>
        <w:ind w:firstLine="708"/>
      </w:pPr>
      <w:r>
        <w:rPr>
          <w:rFonts w:ascii="Times New Roman" w:hAnsi="Times New Roman" w:cs="Times New Roman"/>
          <w:sz w:val="28"/>
          <w:szCs w:val="28"/>
        </w:rPr>
        <w:t>_________________  ____________________</w:t>
      </w:r>
    </w:p>
    <w:p w:rsidR="00392F48" w:rsidRDefault="009808C7">
      <w:pPr>
        <w:pStyle w:val="a5"/>
        <w:ind w:firstLine="708"/>
      </w:pPr>
      <w:r>
        <w:rPr>
          <w:rFonts w:ascii="Times New Roman" w:hAnsi="Times New Roman" w:cs="Times New Roman"/>
          <w:sz w:val="20"/>
          <w:szCs w:val="20"/>
        </w:rPr>
        <w:t xml:space="preserve">     (подпись)                                    (расшифровка подписи)</w:t>
      </w:r>
    </w:p>
    <w:p w:rsidR="00392F48" w:rsidRDefault="009808C7">
      <w:pPr>
        <w:pStyle w:val="a5"/>
        <w:ind w:firstLine="708"/>
      </w:pPr>
      <w:r>
        <w:rPr>
          <w:rFonts w:ascii="Times New Roman" w:hAnsi="Times New Roman" w:cs="Times New Roman"/>
          <w:sz w:val="28"/>
          <w:szCs w:val="28"/>
        </w:rPr>
        <w:t>_________________  ____________________</w:t>
      </w:r>
    </w:p>
    <w:p w:rsidR="00392F48" w:rsidRDefault="009808C7">
      <w:pPr>
        <w:pStyle w:val="a5"/>
        <w:ind w:firstLine="708"/>
      </w:pPr>
      <w:r>
        <w:rPr>
          <w:rFonts w:ascii="Times New Roman" w:hAnsi="Times New Roman" w:cs="Times New Roman"/>
          <w:sz w:val="20"/>
          <w:szCs w:val="20"/>
        </w:rPr>
        <w:t xml:space="preserve">     (подпись)                                    (расшифровка подписи)</w:t>
      </w: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jc w:val="both"/>
        <w:rPr>
          <w:rFonts w:ascii="Times New Roman" w:hAnsi="Times New Roman" w:cs="Times New Roman"/>
          <w:sz w:val="28"/>
          <w:szCs w:val="28"/>
        </w:rPr>
      </w:pPr>
    </w:p>
    <w:p w:rsidR="00392F48" w:rsidRDefault="009808C7">
      <w:pPr>
        <w:pStyle w:val="a5"/>
        <w:jc w:val="both"/>
      </w:pPr>
      <w:r>
        <w:rPr>
          <w:rFonts w:ascii="Times New Roman" w:hAnsi="Times New Roman" w:cs="Times New Roman"/>
          <w:sz w:val="28"/>
          <w:szCs w:val="28"/>
        </w:rPr>
        <w:t xml:space="preserve"> </w:t>
      </w: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tc>
          <w:tcPr>
            <w:tcW w:w="4784" w:type="dxa"/>
            <w:tcMar>
              <w:top w:w="0" w:type="dxa"/>
              <w:left w:w="108" w:type="dxa"/>
              <w:bottom w:w="0" w:type="dxa"/>
              <w:right w:w="108" w:type="dxa"/>
            </w:tcMar>
          </w:tcPr>
          <w:p w:rsidR="00154FE5" w:rsidRDefault="00154FE5">
            <w:pPr>
              <w:pStyle w:val="a5"/>
              <w:jc w:val="center"/>
              <w:rPr>
                <w:rFonts w:ascii="Times New Roman" w:hAnsi="Times New Roman" w:cs="Times New Roman"/>
                <w:color w:val="000000"/>
                <w:sz w:val="24"/>
                <w:szCs w:val="24"/>
              </w:rPr>
            </w:pPr>
          </w:p>
          <w:p w:rsidR="00154FE5" w:rsidRDefault="00154FE5" w:rsidP="00154FE5">
            <w:pPr>
              <w:pStyle w:val="a5"/>
              <w:rPr>
                <w:rFonts w:ascii="Times New Roman" w:hAnsi="Times New Roman" w:cs="Times New Roman"/>
                <w:color w:val="000000"/>
                <w:sz w:val="24"/>
                <w:szCs w:val="24"/>
              </w:rPr>
            </w:pPr>
          </w:p>
          <w:p w:rsidR="00392F48" w:rsidRDefault="009808C7">
            <w:pPr>
              <w:pStyle w:val="a5"/>
              <w:jc w:val="center"/>
            </w:pPr>
            <w:r>
              <w:rPr>
                <w:rFonts w:ascii="Times New Roman" w:hAnsi="Times New Roman" w:cs="Times New Roman"/>
                <w:color w:val="000000"/>
                <w:sz w:val="24"/>
                <w:szCs w:val="24"/>
              </w:rPr>
              <w:lastRenderedPageBreak/>
              <w:t>Приложение № 9</w:t>
            </w:r>
          </w:p>
          <w:p w:rsidR="00392F48" w:rsidRDefault="009808C7">
            <w:pPr>
              <w:pStyle w:val="a5"/>
              <w:jc w:val="center"/>
            </w:pPr>
            <w:r>
              <w:rPr>
                <w:rFonts w:ascii="Times New Roman" w:hAnsi="Times New Roman" w:cs="Times New Roman"/>
                <w:color w:val="000000"/>
                <w:sz w:val="24"/>
                <w:szCs w:val="24"/>
              </w:rPr>
              <w:t>к Порядку проведения</w:t>
            </w:r>
          </w:p>
          <w:p w:rsidR="00392F48" w:rsidRDefault="009808C7">
            <w:pPr>
              <w:pStyle w:val="a5"/>
              <w:jc w:val="center"/>
            </w:pPr>
            <w:r>
              <w:rPr>
                <w:rFonts w:ascii="Times New Roman" w:hAnsi="Times New Roman" w:cs="Times New Roman"/>
                <w:color w:val="000000"/>
                <w:sz w:val="24"/>
                <w:szCs w:val="24"/>
              </w:rPr>
              <w:t>открытого конкурса на право получения</w:t>
            </w:r>
          </w:p>
          <w:p w:rsidR="00392F48" w:rsidRDefault="009808C7">
            <w:pPr>
              <w:pStyle w:val="a5"/>
              <w:jc w:val="center"/>
            </w:pPr>
            <w:r>
              <w:rPr>
                <w:rFonts w:ascii="Times New Roman" w:hAnsi="Times New Roman" w:cs="Times New Roman"/>
                <w:color w:val="000000"/>
                <w:sz w:val="24"/>
                <w:szCs w:val="24"/>
              </w:rPr>
              <w:t xml:space="preserve">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982959">
              <w:rPr>
                <w:rFonts w:ascii="Times New Roman" w:hAnsi="Times New Roman" w:cs="Times New Roman"/>
                <w:color w:val="000000"/>
                <w:sz w:val="24"/>
                <w:szCs w:val="24"/>
              </w:rPr>
              <w:t>«</w:t>
            </w:r>
            <w:proofErr w:type="spellStart"/>
            <w:r w:rsidR="00982959">
              <w:rPr>
                <w:rFonts w:ascii="Times New Roman" w:hAnsi="Times New Roman" w:cs="Times New Roman"/>
                <w:color w:val="000000"/>
                <w:sz w:val="24"/>
                <w:szCs w:val="24"/>
              </w:rPr>
              <w:t>Заревское</w:t>
            </w:r>
            <w:proofErr w:type="spellEnd"/>
            <w:r w:rsidR="00982959">
              <w:rPr>
                <w:rFonts w:ascii="Times New Roman" w:hAnsi="Times New Roman" w:cs="Times New Roman"/>
                <w:color w:val="000000"/>
                <w:sz w:val="24"/>
                <w:szCs w:val="24"/>
              </w:rPr>
              <w:t xml:space="preserve"> сельское поселение»</w:t>
            </w:r>
          </w:p>
          <w:p w:rsidR="00392F48" w:rsidRDefault="00392F48">
            <w:pPr>
              <w:pStyle w:val="a5"/>
              <w:jc w:val="center"/>
              <w:rPr>
                <w:rFonts w:ascii="Times New Roman" w:hAnsi="Times New Roman" w:cs="Times New Roman"/>
                <w:color w:val="000000"/>
                <w:sz w:val="24"/>
                <w:szCs w:val="24"/>
              </w:rPr>
            </w:pPr>
          </w:p>
        </w:tc>
      </w:tr>
    </w:tbl>
    <w:p w:rsidR="00392F48" w:rsidRDefault="00392F48">
      <w:pPr>
        <w:pStyle w:val="a5"/>
        <w:ind w:firstLine="708"/>
        <w:jc w:val="right"/>
        <w:rPr>
          <w:rFonts w:ascii="Times New Roman" w:hAnsi="Times New Roman" w:cs="Times New Roman"/>
          <w:sz w:val="24"/>
          <w:szCs w:val="24"/>
        </w:rPr>
      </w:pPr>
    </w:p>
    <w:p w:rsidR="00392F48" w:rsidRDefault="00392F48">
      <w:pPr>
        <w:pStyle w:val="a5"/>
        <w:ind w:firstLine="708"/>
        <w:jc w:val="right"/>
        <w:rPr>
          <w:rFonts w:ascii="Times New Roman" w:hAnsi="Times New Roman" w:cs="Times New Roman"/>
          <w:sz w:val="24"/>
          <w:szCs w:val="24"/>
        </w:rPr>
      </w:pPr>
    </w:p>
    <w:p w:rsidR="00392F48" w:rsidRDefault="00392F48">
      <w:pPr>
        <w:pStyle w:val="a5"/>
        <w:ind w:firstLine="708"/>
        <w:rPr>
          <w:rFonts w:ascii="Times New Roman" w:hAnsi="Times New Roman" w:cs="Times New Roman"/>
          <w:sz w:val="28"/>
          <w:szCs w:val="28"/>
        </w:rPr>
      </w:pPr>
    </w:p>
    <w:p w:rsidR="00392F48" w:rsidRDefault="009808C7">
      <w:pPr>
        <w:pStyle w:val="a5"/>
        <w:ind w:firstLine="708"/>
        <w:jc w:val="center"/>
      </w:pPr>
      <w:r>
        <w:rPr>
          <w:rFonts w:ascii="Times New Roman" w:hAnsi="Times New Roman" w:cs="Times New Roman"/>
          <w:sz w:val="28"/>
          <w:szCs w:val="28"/>
        </w:rPr>
        <w:t xml:space="preserve">Форма журнала движения бланков свидетельств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p>
    <w:p w:rsidR="00392F48" w:rsidRDefault="00392F48">
      <w:pPr>
        <w:pStyle w:val="a5"/>
        <w:ind w:firstLine="708"/>
        <w:jc w:val="center"/>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486"/>
        <w:gridCol w:w="1607"/>
        <w:gridCol w:w="1558"/>
        <w:gridCol w:w="1418"/>
        <w:gridCol w:w="2906"/>
        <w:gridCol w:w="1595"/>
      </w:tblGrid>
      <w:tr w:rsidR="00392F48">
        <w:tc>
          <w:tcPr>
            <w:tcW w:w="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 п/п</w:t>
            </w: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Номер бланка строгой отчетности</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Серия бланка строгой отчетности</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Дата выдачи бланка строгой отчетности</w:t>
            </w: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Наименование получателя бланка строгой отчетности</w:t>
            </w: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Должность и подпись ответственного за выдачу бланка строгой отчетности</w:t>
            </w:r>
          </w:p>
        </w:tc>
      </w:tr>
      <w:tr w:rsidR="00392F48">
        <w:tc>
          <w:tcPr>
            <w:tcW w:w="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1</w:t>
            </w: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2</w:t>
            </w: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3</w:t>
            </w: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4</w:t>
            </w: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5</w:t>
            </w: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20"/>
                <w:szCs w:val="20"/>
              </w:rPr>
              <w:t>6</w:t>
            </w:r>
          </w:p>
        </w:tc>
      </w:tr>
      <w:tr w:rsidR="00392F48">
        <w:tc>
          <w:tcPr>
            <w:tcW w:w="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0"/>
                <w:szCs w:val="20"/>
              </w:rPr>
            </w:pP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0"/>
                <w:szCs w:val="20"/>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0"/>
                <w:szCs w:val="20"/>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0"/>
                <w:szCs w:val="20"/>
              </w:rPr>
            </w:pP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0"/>
                <w:szCs w:val="20"/>
              </w:rPr>
            </w:pP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0"/>
                <w:szCs w:val="20"/>
              </w:rPr>
            </w:pPr>
          </w:p>
        </w:tc>
      </w:tr>
      <w:tr w:rsidR="00392F48">
        <w:tc>
          <w:tcPr>
            <w:tcW w:w="4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0"/>
                <w:szCs w:val="20"/>
              </w:rPr>
            </w:pPr>
          </w:p>
        </w:tc>
        <w:tc>
          <w:tcPr>
            <w:tcW w:w="160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0"/>
                <w:szCs w:val="20"/>
              </w:rPr>
            </w:pPr>
          </w:p>
        </w:tc>
        <w:tc>
          <w:tcPr>
            <w:tcW w:w="1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0"/>
                <w:szCs w:val="20"/>
              </w:rPr>
            </w:pPr>
          </w:p>
        </w:tc>
        <w:tc>
          <w:tcPr>
            <w:tcW w:w="14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0"/>
                <w:szCs w:val="20"/>
              </w:rPr>
            </w:pPr>
          </w:p>
        </w:tc>
        <w:tc>
          <w:tcPr>
            <w:tcW w:w="290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0"/>
                <w:szCs w:val="20"/>
              </w:rPr>
            </w:pPr>
          </w:p>
        </w:tc>
        <w:tc>
          <w:tcPr>
            <w:tcW w:w="159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20"/>
                <w:szCs w:val="20"/>
              </w:rPr>
            </w:pPr>
          </w:p>
        </w:tc>
      </w:tr>
    </w:tbl>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tbl>
      <w:tblPr>
        <w:tblW w:w="4784" w:type="dxa"/>
        <w:tblInd w:w="4678" w:type="dxa"/>
        <w:tblLayout w:type="fixed"/>
        <w:tblCellMar>
          <w:left w:w="10" w:type="dxa"/>
          <w:right w:w="10" w:type="dxa"/>
        </w:tblCellMar>
        <w:tblLook w:val="04A0" w:firstRow="1" w:lastRow="0" w:firstColumn="1" w:lastColumn="0" w:noHBand="0" w:noVBand="1"/>
      </w:tblPr>
      <w:tblGrid>
        <w:gridCol w:w="4784"/>
      </w:tblGrid>
      <w:tr w:rsidR="00392F48">
        <w:tc>
          <w:tcPr>
            <w:tcW w:w="4784" w:type="dxa"/>
            <w:tcMar>
              <w:top w:w="0" w:type="dxa"/>
              <w:left w:w="108" w:type="dxa"/>
              <w:bottom w:w="0" w:type="dxa"/>
              <w:right w:w="108" w:type="dxa"/>
            </w:tcMar>
          </w:tcPr>
          <w:p w:rsidR="00AE3969" w:rsidRDefault="00AE3969">
            <w:pPr>
              <w:pStyle w:val="a5"/>
              <w:jc w:val="center"/>
              <w:rPr>
                <w:rFonts w:ascii="Times New Roman" w:hAnsi="Times New Roman" w:cs="Times New Roman"/>
                <w:color w:val="000000"/>
                <w:sz w:val="24"/>
                <w:szCs w:val="24"/>
              </w:rPr>
            </w:pPr>
          </w:p>
          <w:p w:rsidR="00392F48" w:rsidRDefault="009808C7">
            <w:pPr>
              <w:pStyle w:val="a5"/>
              <w:jc w:val="center"/>
            </w:pPr>
            <w:r>
              <w:rPr>
                <w:rFonts w:ascii="Times New Roman" w:hAnsi="Times New Roman" w:cs="Times New Roman"/>
                <w:color w:val="000000"/>
                <w:sz w:val="24"/>
                <w:szCs w:val="24"/>
              </w:rPr>
              <w:lastRenderedPageBreak/>
              <w:t>Приложение № 10</w:t>
            </w:r>
          </w:p>
          <w:p w:rsidR="00392F48" w:rsidRDefault="009808C7">
            <w:pPr>
              <w:pStyle w:val="a5"/>
              <w:jc w:val="center"/>
            </w:pPr>
            <w:r>
              <w:rPr>
                <w:rFonts w:ascii="Times New Roman" w:hAnsi="Times New Roman" w:cs="Times New Roman"/>
                <w:color w:val="000000"/>
                <w:sz w:val="24"/>
                <w:szCs w:val="24"/>
              </w:rPr>
              <w:t>к Порядку проведения</w:t>
            </w:r>
          </w:p>
          <w:p w:rsidR="00392F48" w:rsidRDefault="009808C7">
            <w:pPr>
              <w:pStyle w:val="a5"/>
              <w:jc w:val="center"/>
            </w:pPr>
            <w:r>
              <w:rPr>
                <w:rFonts w:ascii="Times New Roman" w:hAnsi="Times New Roman" w:cs="Times New Roman"/>
                <w:color w:val="000000"/>
                <w:sz w:val="24"/>
                <w:szCs w:val="24"/>
              </w:rPr>
              <w:t>открытого конкурса на право получения</w:t>
            </w:r>
          </w:p>
          <w:p w:rsidR="00392F48" w:rsidRDefault="009808C7">
            <w:pPr>
              <w:pStyle w:val="a5"/>
              <w:jc w:val="center"/>
            </w:pPr>
            <w:r>
              <w:rPr>
                <w:rFonts w:ascii="Times New Roman" w:hAnsi="Times New Roman" w:cs="Times New Roman"/>
                <w:color w:val="000000"/>
                <w:sz w:val="24"/>
                <w:szCs w:val="24"/>
              </w:rPr>
              <w:t xml:space="preserve">свидетельства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982959">
              <w:rPr>
                <w:rFonts w:ascii="Times New Roman" w:hAnsi="Times New Roman" w:cs="Times New Roman"/>
                <w:color w:val="000000"/>
                <w:sz w:val="24"/>
                <w:szCs w:val="24"/>
              </w:rPr>
              <w:t>«</w:t>
            </w:r>
            <w:proofErr w:type="spellStart"/>
            <w:r w:rsidR="00982959">
              <w:rPr>
                <w:rFonts w:ascii="Times New Roman" w:hAnsi="Times New Roman" w:cs="Times New Roman"/>
                <w:color w:val="000000"/>
                <w:sz w:val="24"/>
                <w:szCs w:val="24"/>
              </w:rPr>
              <w:t>Заревское</w:t>
            </w:r>
            <w:proofErr w:type="spellEnd"/>
            <w:r w:rsidR="00982959">
              <w:rPr>
                <w:rFonts w:ascii="Times New Roman" w:hAnsi="Times New Roman" w:cs="Times New Roman"/>
                <w:color w:val="000000"/>
                <w:sz w:val="24"/>
                <w:szCs w:val="24"/>
              </w:rPr>
              <w:t xml:space="preserve"> сельское поселение»</w:t>
            </w:r>
          </w:p>
          <w:p w:rsidR="00392F48" w:rsidRDefault="00392F48">
            <w:pPr>
              <w:pStyle w:val="a5"/>
              <w:jc w:val="center"/>
              <w:rPr>
                <w:rFonts w:ascii="Times New Roman" w:hAnsi="Times New Roman" w:cs="Times New Roman"/>
                <w:color w:val="000000"/>
                <w:sz w:val="24"/>
                <w:szCs w:val="24"/>
              </w:rPr>
            </w:pPr>
          </w:p>
        </w:tc>
      </w:tr>
    </w:tbl>
    <w:p w:rsidR="00392F48" w:rsidRDefault="00392F48">
      <w:pPr>
        <w:pStyle w:val="a5"/>
        <w:ind w:firstLine="708"/>
        <w:jc w:val="right"/>
        <w:rPr>
          <w:rFonts w:ascii="Times New Roman" w:hAnsi="Times New Roman" w:cs="Times New Roman"/>
          <w:sz w:val="24"/>
          <w:szCs w:val="24"/>
        </w:rPr>
      </w:pPr>
    </w:p>
    <w:p w:rsidR="00392F48" w:rsidRDefault="00392F48">
      <w:pPr>
        <w:pStyle w:val="a5"/>
        <w:ind w:firstLine="708"/>
        <w:jc w:val="right"/>
        <w:rPr>
          <w:rFonts w:ascii="Times New Roman" w:hAnsi="Times New Roman" w:cs="Times New Roman"/>
          <w:sz w:val="24"/>
          <w:szCs w:val="24"/>
        </w:rPr>
      </w:pPr>
    </w:p>
    <w:p w:rsidR="00392F48" w:rsidRDefault="009808C7">
      <w:pPr>
        <w:pStyle w:val="a5"/>
        <w:ind w:firstLine="708"/>
        <w:jc w:val="center"/>
      </w:pPr>
      <w:r>
        <w:rPr>
          <w:rFonts w:ascii="Times New Roman" w:hAnsi="Times New Roman" w:cs="Times New Roman"/>
          <w:sz w:val="28"/>
          <w:szCs w:val="28"/>
        </w:rPr>
        <w:t xml:space="preserve">Форма журнала движения свидетельств об осуществлении перевозок по муниципальным маршрутам регулярных перевозок по нерегулируемым тарифам на территории муниципального образования </w:t>
      </w:r>
      <w:r w:rsidR="00982959">
        <w:rPr>
          <w:rFonts w:ascii="Times New Roman" w:hAnsi="Times New Roman" w:cs="Times New Roman"/>
          <w:sz w:val="28"/>
          <w:szCs w:val="28"/>
        </w:rPr>
        <w:t>«</w:t>
      </w:r>
      <w:proofErr w:type="spellStart"/>
      <w:r w:rsidR="00982959">
        <w:rPr>
          <w:rFonts w:ascii="Times New Roman" w:hAnsi="Times New Roman" w:cs="Times New Roman"/>
          <w:sz w:val="28"/>
          <w:szCs w:val="28"/>
        </w:rPr>
        <w:t>Заревское</w:t>
      </w:r>
      <w:proofErr w:type="spellEnd"/>
      <w:r w:rsidR="00982959">
        <w:rPr>
          <w:rFonts w:ascii="Times New Roman" w:hAnsi="Times New Roman" w:cs="Times New Roman"/>
          <w:sz w:val="28"/>
          <w:szCs w:val="28"/>
        </w:rPr>
        <w:t xml:space="preserve"> сельское поселение»</w:t>
      </w:r>
    </w:p>
    <w:p w:rsidR="00392F48" w:rsidRDefault="00392F48">
      <w:pPr>
        <w:pStyle w:val="a5"/>
        <w:ind w:firstLine="708"/>
        <w:rPr>
          <w:rFonts w:ascii="Times New Roman" w:hAnsi="Times New Roman" w:cs="Times New Roman"/>
          <w:sz w:val="28"/>
          <w:szCs w:val="28"/>
        </w:rPr>
      </w:pPr>
    </w:p>
    <w:tbl>
      <w:tblPr>
        <w:tblW w:w="9570" w:type="dxa"/>
        <w:tblInd w:w="-108" w:type="dxa"/>
        <w:tblLayout w:type="fixed"/>
        <w:tblCellMar>
          <w:left w:w="10" w:type="dxa"/>
          <w:right w:w="10" w:type="dxa"/>
        </w:tblCellMar>
        <w:tblLook w:val="04A0" w:firstRow="1" w:lastRow="0" w:firstColumn="1" w:lastColumn="0" w:noHBand="0" w:noVBand="1"/>
      </w:tblPr>
      <w:tblGrid>
        <w:gridCol w:w="435"/>
        <w:gridCol w:w="1511"/>
        <w:gridCol w:w="951"/>
        <w:gridCol w:w="952"/>
        <w:gridCol w:w="952"/>
        <w:gridCol w:w="952"/>
        <w:gridCol w:w="952"/>
        <w:gridCol w:w="952"/>
        <w:gridCol w:w="953"/>
        <w:gridCol w:w="960"/>
      </w:tblGrid>
      <w:tr w:rsidR="00392F48">
        <w:trPr>
          <w:cantSplit/>
          <w:trHeight w:val="2189"/>
        </w:trPr>
        <w:tc>
          <w:tcPr>
            <w:tcW w:w="4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ind w:left="113" w:right="113"/>
            </w:pPr>
            <w:r>
              <w:rPr>
                <w:rFonts w:ascii="Times New Roman" w:hAnsi="Times New Roman" w:cs="Times New Roman"/>
                <w:sz w:val="18"/>
                <w:szCs w:val="18"/>
              </w:rPr>
              <w:t>№ п/п</w:t>
            </w: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18"/>
                <w:szCs w:val="18"/>
              </w:rPr>
              <w:t>Регистрационный номер маршрута (в соответствии с реестром муниципальных маршрутов</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18"/>
                <w:szCs w:val="18"/>
              </w:rPr>
              <w:t>Номер маршрута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18"/>
                <w:szCs w:val="18"/>
              </w:rPr>
              <w:t>Наименование маршрута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18"/>
                <w:szCs w:val="18"/>
              </w:rPr>
              <w:t>Количество транспортных средств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18"/>
                <w:szCs w:val="18"/>
              </w:rPr>
              <w:t>Класс транспортного средства  (в соответствии с реестром муниципальных маршрутов)</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18"/>
                <w:szCs w:val="18"/>
              </w:rPr>
              <w:t>Срок действия свидетельства, карты маршрута</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18"/>
                <w:szCs w:val="18"/>
              </w:rPr>
              <w:t>Номер бланка свидетельства</w:t>
            </w: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18"/>
                <w:szCs w:val="18"/>
              </w:rPr>
              <w:t>Номер карты маршрута</w:t>
            </w: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pPr>
            <w:r>
              <w:rPr>
                <w:rFonts w:ascii="Times New Roman" w:hAnsi="Times New Roman" w:cs="Times New Roman"/>
                <w:sz w:val="18"/>
                <w:szCs w:val="18"/>
              </w:rPr>
              <w:t>Должность и подпись получателя</w:t>
            </w:r>
          </w:p>
        </w:tc>
      </w:tr>
      <w:tr w:rsidR="00392F48">
        <w:tc>
          <w:tcPr>
            <w:tcW w:w="4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18"/>
                <w:szCs w:val="18"/>
              </w:rPr>
              <w:t>1</w:t>
            </w: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18"/>
                <w:szCs w:val="18"/>
              </w:rPr>
              <w:t>2</w:t>
            </w: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18"/>
                <w:szCs w:val="18"/>
              </w:rPr>
              <w:t>3</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18"/>
                <w:szCs w:val="18"/>
              </w:rPr>
              <w:t>4</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18"/>
                <w:szCs w:val="18"/>
              </w:rPr>
              <w:t>5</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18"/>
                <w:szCs w:val="18"/>
              </w:rPr>
              <w:t>6</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18"/>
                <w:szCs w:val="18"/>
              </w:rPr>
              <w:t>7</w:t>
            </w: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18"/>
                <w:szCs w:val="18"/>
              </w:rPr>
              <w:t>8</w:t>
            </w: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18"/>
                <w:szCs w:val="18"/>
              </w:rPr>
              <w:t>9</w:t>
            </w: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9808C7">
            <w:pPr>
              <w:pStyle w:val="a5"/>
              <w:jc w:val="center"/>
            </w:pPr>
            <w:r>
              <w:rPr>
                <w:rFonts w:ascii="Times New Roman" w:hAnsi="Times New Roman" w:cs="Times New Roman"/>
                <w:sz w:val="18"/>
                <w:szCs w:val="18"/>
              </w:rPr>
              <w:t>10</w:t>
            </w:r>
          </w:p>
        </w:tc>
      </w:tr>
      <w:tr w:rsidR="00392F48">
        <w:tc>
          <w:tcPr>
            <w:tcW w:w="4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r>
      <w:tr w:rsidR="00392F48">
        <w:tc>
          <w:tcPr>
            <w:tcW w:w="43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151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5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5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c>
          <w:tcPr>
            <w:tcW w:w="960"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392F48" w:rsidRDefault="00392F48">
            <w:pPr>
              <w:pStyle w:val="a5"/>
              <w:jc w:val="center"/>
              <w:rPr>
                <w:rFonts w:ascii="Times New Roman" w:hAnsi="Times New Roman" w:cs="Times New Roman"/>
                <w:sz w:val="18"/>
                <w:szCs w:val="18"/>
              </w:rPr>
            </w:pPr>
          </w:p>
        </w:tc>
      </w:tr>
    </w:tbl>
    <w:p w:rsidR="00392F48" w:rsidRDefault="00392F48">
      <w:pPr>
        <w:pStyle w:val="a5"/>
        <w:ind w:firstLine="708"/>
        <w:rPr>
          <w:rFonts w:ascii="Times New Roman" w:hAnsi="Times New Roman" w:cs="Times New Roman"/>
          <w:sz w:val="28"/>
          <w:szCs w:val="28"/>
        </w:rPr>
      </w:pPr>
    </w:p>
    <w:p w:rsidR="00392F48" w:rsidRDefault="00392F48">
      <w:pPr>
        <w:pStyle w:val="a5"/>
        <w:ind w:firstLine="708"/>
        <w:jc w:val="center"/>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rPr>
          <w:rFonts w:ascii="Times New Roman" w:hAnsi="Times New Roman" w:cs="Times New Roman"/>
          <w:sz w:val="28"/>
          <w:szCs w:val="28"/>
        </w:rPr>
      </w:pPr>
    </w:p>
    <w:p w:rsidR="00392F48" w:rsidRDefault="00392F48">
      <w:pPr>
        <w:pStyle w:val="a5"/>
        <w:ind w:firstLine="708"/>
      </w:pPr>
    </w:p>
    <w:sectPr w:rsidR="00392F48">
      <w:headerReference w:type="default" r:id="rId9"/>
      <w:pgSz w:w="11906" w:h="16838"/>
      <w:pgMar w:top="709"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959" w:rsidRDefault="00982959">
      <w:pPr>
        <w:spacing w:after="0" w:line="240" w:lineRule="auto"/>
      </w:pPr>
      <w:r>
        <w:separator/>
      </w:r>
    </w:p>
  </w:endnote>
  <w:endnote w:type="continuationSeparator" w:id="0">
    <w:p w:rsidR="00982959" w:rsidRDefault="00982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959" w:rsidRDefault="00982959">
      <w:pPr>
        <w:spacing w:after="0" w:line="240" w:lineRule="auto"/>
      </w:pPr>
      <w:r>
        <w:rPr>
          <w:color w:val="000000"/>
        </w:rPr>
        <w:separator/>
      </w:r>
    </w:p>
  </w:footnote>
  <w:footnote w:type="continuationSeparator" w:id="0">
    <w:p w:rsidR="00982959" w:rsidRDefault="009829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307262"/>
      <w:docPartObj>
        <w:docPartGallery w:val="Page Numbers (Top of Page)"/>
        <w:docPartUnique/>
      </w:docPartObj>
    </w:sdtPr>
    <w:sdtContent>
      <w:p w:rsidR="00982959" w:rsidRDefault="00982959">
        <w:pPr>
          <w:pStyle w:val="a6"/>
          <w:jc w:val="center"/>
        </w:pPr>
        <w:r>
          <w:fldChar w:fldCharType="begin"/>
        </w:r>
        <w:r>
          <w:instrText>PAGE   \* MERGEFORMAT</w:instrText>
        </w:r>
        <w:r>
          <w:fldChar w:fldCharType="separate"/>
        </w:r>
        <w:r w:rsidR="007623F9">
          <w:rPr>
            <w:noProof/>
          </w:rPr>
          <w:t>34</w:t>
        </w:r>
        <w:r>
          <w:fldChar w:fldCharType="end"/>
        </w:r>
      </w:p>
    </w:sdtContent>
  </w:sdt>
  <w:p w:rsidR="00982959" w:rsidRDefault="0098295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19B08AF"/>
    <w:multiLevelType w:val="multilevel"/>
    <w:tmpl w:val="B03A58A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F48"/>
    <w:rsid w:val="00154FE5"/>
    <w:rsid w:val="003302F6"/>
    <w:rsid w:val="00392F48"/>
    <w:rsid w:val="003E638F"/>
    <w:rsid w:val="007623F9"/>
    <w:rsid w:val="009808C7"/>
    <w:rsid w:val="00982959"/>
    <w:rsid w:val="009F4530"/>
    <w:rsid w:val="00AE3969"/>
    <w:rsid w:val="00F57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Calibri"/>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No Spacing"/>
    <w:pPr>
      <w:widowControl/>
      <w:spacing w:after="0" w:line="240" w:lineRule="auto"/>
    </w:pPr>
  </w:style>
  <w:style w:type="paragraph" w:styleId="a6">
    <w:name w:val="header"/>
    <w:basedOn w:val="Standard"/>
    <w:uiPriority w:val="99"/>
    <w:pPr>
      <w:suppressLineNumbers/>
      <w:tabs>
        <w:tab w:val="center" w:pos="4677"/>
        <w:tab w:val="right" w:pos="9355"/>
      </w:tabs>
      <w:spacing w:after="0" w:line="240" w:lineRule="auto"/>
    </w:pPr>
  </w:style>
  <w:style w:type="paragraph" w:styleId="a7">
    <w:name w:val="footer"/>
    <w:basedOn w:val="Standard"/>
    <w:pPr>
      <w:suppressLineNumbers/>
      <w:tabs>
        <w:tab w:val="center" w:pos="4677"/>
        <w:tab w:val="right" w:pos="9355"/>
      </w:tabs>
      <w:spacing w:after="0" w:line="240" w:lineRule="auto"/>
    </w:pPr>
  </w:style>
  <w:style w:type="paragraph" w:customStyle="1" w:styleId="a8">
    <w:name w:val="Таблицы (моноширинный)"/>
    <w:basedOn w:val="Standard"/>
    <w:pPr>
      <w:widowControl w:val="0"/>
      <w:spacing w:after="0" w:line="240" w:lineRule="auto"/>
    </w:pPr>
    <w:rPr>
      <w:rFonts w:ascii="Courier New" w:hAnsi="Courier New" w:cs="Courier New"/>
      <w:sz w:val="24"/>
      <w:szCs w:val="24"/>
      <w:lang w:eastAsia="ru-RU"/>
    </w:rPr>
  </w:style>
  <w:style w:type="paragraph" w:customStyle="1" w:styleId="s1">
    <w:name w:val="s_1"/>
    <w:basedOn w:val="Standard"/>
    <w:pPr>
      <w:spacing w:before="100" w:after="100" w:line="240" w:lineRule="auto"/>
    </w:pPr>
    <w:rPr>
      <w:rFonts w:ascii="Times New Roman" w:eastAsia="Times New Roman" w:hAnsi="Times New Roman" w:cs="Times New Roman"/>
      <w:sz w:val="24"/>
      <w:szCs w:val="24"/>
      <w:lang w:eastAsia="ru-RU"/>
    </w:rPr>
  </w:style>
  <w:style w:type="paragraph" w:styleId="2">
    <w:name w:val="Body Text Indent 2"/>
    <w:basedOn w:val="Standard"/>
    <w:pPr>
      <w:spacing w:after="0" w:line="240" w:lineRule="auto"/>
      <w:ind w:left="360"/>
      <w:jc w:val="both"/>
    </w:pPr>
    <w:rPr>
      <w:rFonts w:ascii="Times New Roman" w:eastAsia="Times New Roman" w:hAnsi="Times New Roman" w:cs="Times New Roman"/>
      <w:sz w:val="28"/>
      <w:szCs w:val="24"/>
      <w:lang w:eastAsia="ru-RU"/>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16">
    <w:name w:val="s_16"/>
    <w:basedOn w:val="Standard"/>
    <w:pPr>
      <w:spacing w:before="100" w:after="100" w:line="240" w:lineRule="auto"/>
    </w:pPr>
    <w:rPr>
      <w:rFonts w:ascii="Times New Roman" w:eastAsia="Times New Roman" w:hAnsi="Times New Roman" w:cs="Times New Roman"/>
      <w:sz w:val="24"/>
      <w:szCs w:val="24"/>
      <w:lang w:eastAsia="ru-RU"/>
    </w:rPr>
  </w:style>
  <w:style w:type="paragraph" w:customStyle="1" w:styleId="empty">
    <w:name w:val="empty"/>
    <w:basedOn w:val="Standard"/>
    <w:pPr>
      <w:spacing w:before="100" w:after="100" w:line="240" w:lineRule="auto"/>
    </w:pPr>
    <w:rPr>
      <w:rFonts w:ascii="Times New Roman" w:eastAsia="Times New Roman" w:hAnsi="Times New Roman" w:cs="Times New Roman"/>
      <w:sz w:val="24"/>
      <w:szCs w:val="24"/>
      <w:lang w:eastAsia="ru-RU"/>
    </w:rPr>
  </w:style>
  <w:style w:type="paragraph" w:styleId="a9">
    <w:name w:val="Balloon Text"/>
    <w:basedOn w:val="Standard"/>
    <w:pPr>
      <w:spacing w:after="0" w:line="240" w:lineRule="auto"/>
    </w:pPr>
    <w:rPr>
      <w:rFonts w:ascii="Tahoma" w:hAnsi="Tahoma" w:cs="Tahoma"/>
      <w:sz w:val="16"/>
      <w:szCs w:val="16"/>
    </w:rPr>
  </w:style>
  <w:style w:type="character" w:customStyle="1" w:styleId="aa">
    <w:name w:val="Верхний колонтитул Знак"/>
    <w:basedOn w:val="a0"/>
    <w:uiPriority w:val="99"/>
  </w:style>
  <w:style w:type="character" w:customStyle="1" w:styleId="ab">
    <w:name w:val="Нижний колонтитул Знак"/>
    <w:basedOn w:val="a0"/>
  </w:style>
  <w:style w:type="character" w:customStyle="1" w:styleId="ac">
    <w:name w:val="Гипертекстовая ссылка"/>
    <w:basedOn w:val="a0"/>
    <w:rPr>
      <w:rFonts w:ascii="Times New Roman" w:hAnsi="Times New Roman" w:cs="Times New Roman"/>
      <w:b/>
      <w:bCs w:val="0"/>
      <w:color w:val="106BBE"/>
    </w:rPr>
  </w:style>
  <w:style w:type="character" w:customStyle="1" w:styleId="ad">
    <w:name w:val="Цветовое выделение"/>
    <w:rPr>
      <w:b/>
      <w:bCs w:val="0"/>
      <w:color w:val="26282F"/>
    </w:rPr>
  </w:style>
  <w:style w:type="character" w:customStyle="1" w:styleId="20">
    <w:name w:val="Основной текст с отступом 2 Знак"/>
    <w:basedOn w:val="a0"/>
    <w:rPr>
      <w:rFonts w:ascii="Times New Roman" w:eastAsia="Times New Roman" w:hAnsi="Times New Roman" w:cs="Times New Roman"/>
      <w:sz w:val="28"/>
      <w:szCs w:val="24"/>
      <w:lang w:eastAsia="ru-RU"/>
    </w:rPr>
  </w:style>
  <w:style w:type="character" w:customStyle="1" w:styleId="Internetlink">
    <w:name w:val="Internet link"/>
    <w:rPr>
      <w:color w:val="0000FF"/>
      <w:u w:val="single"/>
    </w:rPr>
  </w:style>
  <w:style w:type="character" w:customStyle="1" w:styleId="HTML0">
    <w:name w:val="Стандартный HTML Знак"/>
    <w:basedOn w:val="a0"/>
    <w:rPr>
      <w:rFonts w:ascii="Courier New" w:eastAsia="Times New Roman" w:hAnsi="Courier New" w:cs="Courier New"/>
      <w:sz w:val="20"/>
      <w:szCs w:val="20"/>
      <w:lang w:eastAsia="ru-RU"/>
    </w:rPr>
  </w:style>
  <w:style w:type="character" w:styleId="ae">
    <w:name w:val="Emphasis"/>
    <w:basedOn w:val="a0"/>
    <w:rPr>
      <w:i/>
      <w:iCs/>
    </w:rPr>
  </w:style>
  <w:style w:type="character" w:styleId="af">
    <w:name w:val="FollowedHyperlink"/>
    <w:basedOn w:val="a0"/>
    <w:rPr>
      <w:color w:val="800080"/>
      <w:u w:val="single"/>
    </w:rPr>
  </w:style>
  <w:style w:type="character" w:customStyle="1" w:styleId="af0">
    <w:name w:val="Текст выноски Знак"/>
    <w:basedOn w:val="a0"/>
    <w:rPr>
      <w:rFonts w:ascii="Tahoma" w:hAnsi="Tahoma" w:cs="Tahoma"/>
      <w:sz w:val="16"/>
      <w:szCs w:val="16"/>
    </w:rPr>
  </w:style>
  <w:style w:type="character" w:customStyle="1" w:styleId="VisitedInternetLink">
    <w:name w:val="Visited Internet Link"/>
    <w:rPr>
      <w:color w:val="800000"/>
      <w:u w:val="single"/>
    </w:rPr>
  </w:style>
  <w:style w:type="numbering" w:customStyle="1" w:styleId="WWNum1">
    <w:name w:val="WWNum1"/>
    <w:basedOn w:val="a2"/>
    <w:pPr>
      <w:numPr>
        <w:numId w:val="1"/>
      </w:numPr>
    </w:pPr>
  </w:style>
  <w:style w:type="character" w:styleId="af1">
    <w:name w:val="Hyperlink"/>
    <w:basedOn w:val="a0"/>
    <w:uiPriority w:val="99"/>
    <w:unhideWhenUsed/>
    <w:rsid w:val="00154FE5"/>
    <w:rPr>
      <w:color w:val="0563C1" w:themeColor="hyperlink"/>
      <w:u w:val="single"/>
    </w:rPr>
  </w:style>
  <w:style w:type="character" w:customStyle="1" w:styleId="UnresolvedMention">
    <w:name w:val="Unresolved Mention"/>
    <w:basedOn w:val="a0"/>
    <w:uiPriority w:val="99"/>
    <w:semiHidden/>
    <w:unhideWhenUsed/>
    <w:rsid w:val="00154FE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Calibri"/>
        <w:kern w:val="3"/>
        <w:sz w:val="22"/>
        <w:szCs w:val="22"/>
        <w:lang w:val="ru-R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No Spacing"/>
    <w:pPr>
      <w:widowControl/>
      <w:spacing w:after="0" w:line="240" w:lineRule="auto"/>
    </w:pPr>
  </w:style>
  <w:style w:type="paragraph" w:styleId="a6">
    <w:name w:val="header"/>
    <w:basedOn w:val="Standard"/>
    <w:uiPriority w:val="99"/>
    <w:pPr>
      <w:suppressLineNumbers/>
      <w:tabs>
        <w:tab w:val="center" w:pos="4677"/>
        <w:tab w:val="right" w:pos="9355"/>
      </w:tabs>
      <w:spacing w:after="0" w:line="240" w:lineRule="auto"/>
    </w:pPr>
  </w:style>
  <w:style w:type="paragraph" w:styleId="a7">
    <w:name w:val="footer"/>
    <w:basedOn w:val="Standard"/>
    <w:pPr>
      <w:suppressLineNumbers/>
      <w:tabs>
        <w:tab w:val="center" w:pos="4677"/>
        <w:tab w:val="right" w:pos="9355"/>
      </w:tabs>
      <w:spacing w:after="0" w:line="240" w:lineRule="auto"/>
    </w:pPr>
  </w:style>
  <w:style w:type="paragraph" w:customStyle="1" w:styleId="a8">
    <w:name w:val="Таблицы (моноширинный)"/>
    <w:basedOn w:val="Standard"/>
    <w:pPr>
      <w:widowControl w:val="0"/>
      <w:spacing w:after="0" w:line="240" w:lineRule="auto"/>
    </w:pPr>
    <w:rPr>
      <w:rFonts w:ascii="Courier New" w:hAnsi="Courier New" w:cs="Courier New"/>
      <w:sz w:val="24"/>
      <w:szCs w:val="24"/>
      <w:lang w:eastAsia="ru-RU"/>
    </w:rPr>
  </w:style>
  <w:style w:type="paragraph" w:customStyle="1" w:styleId="s1">
    <w:name w:val="s_1"/>
    <w:basedOn w:val="Standard"/>
    <w:pPr>
      <w:spacing w:before="100" w:after="100" w:line="240" w:lineRule="auto"/>
    </w:pPr>
    <w:rPr>
      <w:rFonts w:ascii="Times New Roman" w:eastAsia="Times New Roman" w:hAnsi="Times New Roman" w:cs="Times New Roman"/>
      <w:sz w:val="24"/>
      <w:szCs w:val="24"/>
      <w:lang w:eastAsia="ru-RU"/>
    </w:rPr>
  </w:style>
  <w:style w:type="paragraph" w:styleId="2">
    <w:name w:val="Body Text Indent 2"/>
    <w:basedOn w:val="Standard"/>
    <w:pPr>
      <w:spacing w:after="0" w:line="240" w:lineRule="auto"/>
      <w:ind w:left="360"/>
      <w:jc w:val="both"/>
    </w:pPr>
    <w:rPr>
      <w:rFonts w:ascii="Times New Roman" w:eastAsia="Times New Roman" w:hAnsi="Times New Roman" w:cs="Times New Roman"/>
      <w:sz w:val="28"/>
      <w:szCs w:val="24"/>
      <w:lang w:eastAsia="ru-RU"/>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paragraph" w:customStyle="1" w:styleId="s16">
    <w:name w:val="s_16"/>
    <w:basedOn w:val="Standard"/>
    <w:pPr>
      <w:spacing w:before="100" w:after="100" w:line="240" w:lineRule="auto"/>
    </w:pPr>
    <w:rPr>
      <w:rFonts w:ascii="Times New Roman" w:eastAsia="Times New Roman" w:hAnsi="Times New Roman" w:cs="Times New Roman"/>
      <w:sz w:val="24"/>
      <w:szCs w:val="24"/>
      <w:lang w:eastAsia="ru-RU"/>
    </w:rPr>
  </w:style>
  <w:style w:type="paragraph" w:customStyle="1" w:styleId="empty">
    <w:name w:val="empty"/>
    <w:basedOn w:val="Standard"/>
    <w:pPr>
      <w:spacing w:before="100" w:after="100" w:line="240" w:lineRule="auto"/>
    </w:pPr>
    <w:rPr>
      <w:rFonts w:ascii="Times New Roman" w:eastAsia="Times New Roman" w:hAnsi="Times New Roman" w:cs="Times New Roman"/>
      <w:sz w:val="24"/>
      <w:szCs w:val="24"/>
      <w:lang w:eastAsia="ru-RU"/>
    </w:rPr>
  </w:style>
  <w:style w:type="paragraph" w:styleId="a9">
    <w:name w:val="Balloon Text"/>
    <w:basedOn w:val="Standard"/>
    <w:pPr>
      <w:spacing w:after="0" w:line="240" w:lineRule="auto"/>
    </w:pPr>
    <w:rPr>
      <w:rFonts w:ascii="Tahoma" w:hAnsi="Tahoma" w:cs="Tahoma"/>
      <w:sz w:val="16"/>
      <w:szCs w:val="16"/>
    </w:rPr>
  </w:style>
  <w:style w:type="character" w:customStyle="1" w:styleId="aa">
    <w:name w:val="Верхний колонтитул Знак"/>
    <w:basedOn w:val="a0"/>
    <w:uiPriority w:val="99"/>
  </w:style>
  <w:style w:type="character" w:customStyle="1" w:styleId="ab">
    <w:name w:val="Нижний колонтитул Знак"/>
    <w:basedOn w:val="a0"/>
  </w:style>
  <w:style w:type="character" w:customStyle="1" w:styleId="ac">
    <w:name w:val="Гипертекстовая ссылка"/>
    <w:basedOn w:val="a0"/>
    <w:rPr>
      <w:rFonts w:ascii="Times New Roman" w:hAnsi="Times New Roman" w:cs="Times New Roman"/>
      <w:b/>
      <w:bCs w:val="0"/>
      <w:color w:val="106BBE"/>
    </w:rPr>
  </w:style>
  <w:style w:type="character" w:customStyle="1" w:styleId="ad">
    <w:name w:val="Цветовое выделение"/>
    <w:rPr>
      <w:b/>
      <w:bCs w:val="0"/>
      <w:color w:val="26282F"/>
    </w:rPr>
  </w:style>
  <w:style w:type="character" w:customStyle="1" w:styleId="20">
    <w:name w:val="Основной текст с отступом 2 Знак"/>
    <w:basedOn w:val="a0"/>
    <w:rPr>
      <w:rFonts w:ascii="Times New Roman" w:eastAsia="Times New Roman" w:hAnsi="Times New Roman" w:cs="Times New Roman"/>
      <w:sz w:val="28"/>
      <w:szCs w:val="24"/>
      <w:lang w:eastAsia="ru-RU"/>
    </w:rPr>
  </w:style>
  <w:style w:type="character" w:customStyle="1" w:styleId="Internetlink">
    <w:name w:val="Internet link"/>
    <w:rPr>
      <w:color w:val="0000FF"/>
      <w:u w:val="single"/>
    </w:rPr>
  </w:style>
  <w:style w:type="character" w:customStyle="1" w:styleId="HTML0">
    <w:name w:val="Стандартный HTML Знак"/>
    <w:basedOn w:val="a0"/>
    <w:rPr>
      <w:rFonts w:ascii="Courier New" w:eastAsia="Times New Roman" w:hAnsi="Courier New" w:cs="Courier New"/>
      <w:sz w:val="20"/>
      <w:szCs w:val="20"/>
      <w:lang w:eastAsia="ru-RU"/>
    </w:rPr>
  </w:style>
  <w:style w:type="character" w:styleId="ae">
    <w:name w:val="Emphasis"/>
    <w:basedOn w:val="a0"/>
    <w:rPr>
      <w:i/>
      <w:iCs/>
    </w:rPr>
  </w:style>
  <w:style w:type="character" w:styleId="af">
    <w:name w:val="FollowedHyperlink"/>
    <w:basedOn w:val="a0"/>
    <w:rPr>
      <w:color w:val="800080"/>
      <w:u w:val="single"/>
    </w:rPr>
  </w:style>
  <w:style w:type="character" w:customStyle="1" w:styleId="af0">
    <w:name w:val="Текст выноски Знак"/>
    <w:basedOn w:val="a0"/>
    <w:rPr>
      <w:rFonts w:ascii="Tahoma" w:hAnsi="Tahoma" w:cs="Tahoma"/>
      <w:sz w:val="16"/>
      <w:szCs w:val="16"/>
    </w:rPr>
  </w:style>
  <w:style w:type="character" w:customStyle="1" w:styleId="VisitedInternetLink">
    <w:name w:val="Visited Internet Link"/>
    <w:rPr>
      <w:color w:val="800000"/>
      <w:u w:val="single"/>
    </w:rPr>
  </w:style>
  <w:style w:type="numbering" w:customStyle="1" w:styleId="WWNum1">
    <w:name w:val="WWNum1"/>
    <w:basedOn w:val="a2"/>
    <w:pPr>
      <w:numPr>
        <w:numId w:val="1"/>
      </w:numPr>
    </w:pPr>
  </w:style>
  <w:style w:type="character" w:styleId="af1">
    <w:name w:val="Hyperlink"/>
    <w:basedOn w:val="a0"/>
    <w:uiPriority w:val="99"/>
    <w:unhideWhenUsed/>
    <w:rsid w:val="00154FE5"/>
    <w:rPr>
      <w:color w:val="0563C1" w:themeColor="hyperlink"/>
      <w:u w:val="single"/>
    </w:rPr>
  </w:style>
  <w:style w:type="character" w:customStyle="1" w:styleId="UnresolvedMention">
    <w:name w:val="Unresolved Mention"/>
    <w:basedOn w:val="a0"/>
    <w:uiPriority w:val="99"/>
    <w:semiHidden/>
    <w:unhideWhenUsed/>
    <w:rsid w:val="00154F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399007">
      <w:bodyDiv w:val="1"/>
      <w:marLeft w:val="0"/>
      <w:marRight w:val="0"/>
      <w:marTop w:val="0"/>
      <w:marBottom w:val="0"/>
      <w:divBdr>
        <w:top w:val="none" w:sz="0" w:space="0" w:color="auto"/>
        <w:left w:val="none" w:sz="0" w:space="0" w:color="auto"/>
        <w:bottom w:val="none" w:sz="0" w:space="0" w:color="auto"/>
        <w:right w:val="none" w:sz="0" w:space="0" w:color="auto"/>
      </w:divBdr>
    </w:div>
    <w:div w:id="798493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11442</Words>
  <Characters>65224</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01</cp:lastModifiedBy>
  <cp:revision>2</cp:revision>
  <cp:lastPrinted>2023-08-24T07:20:00Z</cp:lastPrinted>
  <dcterms:created xsi:type="dcterms:W3CDTF">2023-08-24T07:26:00Z</dcterms:created>
  <dcterms:modified xsi:type="dcterms:W3CDTF">2023-08-24T07:26:00Z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